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7D" w:rsidRDefault="00EE6B4D">
      <w:pPr>
        <w:pStyle w:val="GvdeMetni"/>
        <w:rPr>
          <w:rFonts w:ascii="Times New Roman"/>
          <w:sz w:val="20"/>
        </w:rPr>
      </w:pPr>
      <w:r>
        <w:pict>
          <v:group id="docshapegroup1" o:spid="_x0000_s1046" style="position:absolute;margin-left:0;margin-top:0;width:595.4pt;height:841.9pt;z-index:-15854592;mso-position-horizontal-relative:page;mso-position-vertical-relative:page" coordsize="11908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57" type="#_x0000_t75" style="position:absolute;top:5987;width:11906;height:8362">
              <v:imagedata r:id="rId8" o:title=""/>
            </v:shape>
            <v:shape id="docshape3" o:spid="_x0000_s1056" style="position:absolute;top:1780;width:11906;height:5399" coordorigin=",1781" coordsize="11906,5399" o:spt="100" adj="0,,0" path="m11906,1781l,1959,,5505,22,7180,4329,4586,8158,3491r2744,-208l11906,3283r,-1502xm11906,3283r-1004,l11906,3347r,-64xe" stroked="f">
              <v:stroke joinstyle="round"/>
              <v:formulas/>
              <v:path arrowok="t" o:connecttype="segments"/>
            </v:shape>
            <v:shape id="docshape4" o:spid="_x0000_s1055" style="position:absolute;top:3295;width:9526;height:4078" coordorigin=",3296" coordsize="9526,4078" path="m9525,3296r-168,16l9185,3329r-177,19l8827,3370r-185,23l8453,3418r-193,27l8064,3475r-133,21l7797,3518r-136,24l7524,3566r-139,26l7245,3618r-142,28l6961,3675r-144,31l6672,3737r-146,33l6379,3804r-148,36l6081,3877r-150,38l5780,3955r-152,41l5476,4038r-154,45l5168,4128r-155,47l4857,4224r-156,50l4544,4326r-157,54l4229,4435r-158,57l3912,4551r-159,60l3594,4673r-160,64l3355,4770r-80,33l3195,4837r-80,34l3035,4905r-80,35l2875,4976r-80,36l2714,5048r-80,37l2554,5123r-80,37l2394,5199r-80,39l2234,5277r-80,40l2074,5357r-80,41l1914,5439r-80,42l1754,5524r-79,43l1595,5610r-80,44l1436,5699r-80,45l1277,5789r-79,46l1118,5882r-79,47l960,5977r-79,48l803,6074r-79,50l645,6174r-78,50l489,6275r-78,52l333,6379r-78,53l177,6486r-77,54l,6611r,762l35,7342r70,-61l176,7220r71,-60l318,7101r71,-59l460,6984r72,-58l604,6869r72,-57l748,6756r73,-55l893,6646r73,-54l1039,6538r74,-53l1186,6433r74,-52l1333,6329r74,-51l1481,6228r75,-50l1630,6128r74,-48l1779,6031r75,-47l1929,5936r75,-46l2079,5844r75,-46l2229,5753r76,-45l2380,5664r76,-44l2531,5577r76,-43l2683,5492r76,-41l2834,5409r76,-40l2986,5329r76,-40l3138,5250r76,-39l3291,5173r76,-38l3443,5097r76,-36l3595,5024r76,-36l3747,4953r152,-70l4051,4815r152,-66l4355,4684r151,-62l4657,4561r151,-60l4958,4444r150,-56l5258,4333r148,-53l5555,4229r148,-50l5850,4131r146,-47l6142,4039r145,-44l6431,3952r143,-41l6716,3871r142,-38l6998,3796r139,-36l7275,3725r137,-33l7548,3660r135,-31l7816,3600r132,-29l8079,3544r193,-39l8462,3468r187,-34l8832,3402r179,-29l9187,3345r171,-26l9525,3296xe" fillcolor="#cfcfd1" stroked="f">
              <v:path arrowok="t"/>
            </v:shape>
            <v:shape id="docshape5" o:spid="_x0000_s1054" style="position:absolute;top:10374;width:11906;height:5385" coordorigin=",10375" coordsize="11906,5385" o:spt="100" adj="0,,0" path="m,14190r13,1569l11906,15582r,-1325l1050,14257,,14190xm11906,10375l7623,12954,3794,14049r-2744,208l11906,14257r,-3882xe" fillcolor="#266280" stroked="f">
              <v:stroke joinstyle="round"/>
              <v:formulas/>
              <v:path arrowok="t" o:connecttype="segments"/>
            </v:shape>
            <v:shape id="docshape6" o:spid="_x0000_s1053" style="position:absolute;top:10905;width:11906;height:5384" coordorigin=",10906" coordsize="11906,5384" path="m11906,10906l7955,13460,4060,14745r-2963,445l,15237r,908l13,16289r11893,-177l11906,10906xe" fillcolor="#cfcfd1" stroked="f">
              <v:path arrowok="t"/>
            </v:shape>
            <v:shape id="docshape7" o:spid="_x0000_s1052" style="position:absolute;top:11688;width:11906;height:5150" coordorigin=",11688" coordsize="11906,5150" o:spt="100" adj="0,,0" path="m,15133r,1705l11906,16838r,-1704l1112,15134,,15133xm11906,11688r-26,19l7791,13851r-3836,999l1112,15134r10794,l11906,11688xe" fillcolor="#e41a3f" stroked="f">
              <v:stroke joinstyle="round"/>
              <v:formulas/>
              <v:path arrowok="t" o:connecttype="segments"/>
            </v:shape>
            <v:rect id="docshape8" o:spid="_x0000_s1051" style="position:absolute;left:375;top:15743;width:230;height:638" stroked="f"/>
            <v:shape id="docshape9" o:spid="_x0000_s1050" style="position:absolute;width:5947;height:2694" coordsize="5947,2694" path="m5947,l3640,,3203,207,2170,725,963,1401,,2080r,613l517,2355,1873,1567,3780,668,5947,xe" fillcolor="#266280" stroked="f">
              <v:path arrowok="t"/>
            </v:shape>
            <v:shape id="docshape10" o:spid="_x0000_s1049" style="position:absolute;left:8144;width:3763;height:4477" coordorigin="8145" coordsize="3763,4477" o:spt="100" adj="0,,0" path="m11826,3336r-481,-152l11716,2939r-534,-40l11397,2588r-522,78l10909,2327r-449,186l10309,2187r-321,272l9669,2185r-153,325l9068,2321r32,339l8578,2579r213,312l8257,2927r369,248l8145,3324r480,153l8255,3722r534,40l8573,4073r523,-78l9062,4334r449,-186l9662,4474r320,-272l10301,4476r154,-325l10902,4340r-32,-339l11393,4082r-214,-312l11713,3734r-369,-248l11826,3336xm11907,l10458,r1449,1449l11907,xe" fillcolor="#e41836" stroked="f">
              <v:stroke joinstyle="round"/>
              <v:formulas/>
              <v:path arrowok="t" o:connecttype="segments"/>
            </v:shape>
            <v:shape id="docshape11" o:spid="_x0000_s1048" style="position:absolute;left:8797;top:13741;width:2900;height:2900" coordorigin="8798,13741" coordsize="2900,2900" path="m10247,13741r-77,2l10094,13749r-75,10l9946,13773r-72,17l9803,13811r-69,24l9666,13863r-66,30l9536,13927r-62,37l9414,14004r-57,43l9301,14093r-53,48l9197,14192r-48,53l9103,14301r-43,57l9020,14418r-37,62l8949,14544r-30,66l8891,14678r-24,69l8846,14818r-17,72l8815,14963r-10,75l8800,15114r-2,77l8800,15268r5,76l8815,15419r14,73l8846,15565r21,70l8891,15704r28,68l8949,15838r34,64l9020,15964r40,60l9103,16082r46,55l9197,16190r51,51l9301,16289r56,46l9414,16378r60,40l9536,16455r64,34l9666,16520r68,27l9803,16571r71,21l9946,16609r73,14l10094,16633r76,6l10247,16641r77,-2l10400,16633r75,-10l10548,16609r73,-17l10691,16571r69,-24l10828,16520r66,-31l10958,16455r62,-37l11080,16378r58,-43l11193,16289r53,-48l11297,16190r48,-53l11391,16082r43,-58l11474,15964r37,-62l11545,15838r31,-66l11603,15704r24,-69l11648,15565r17,-73l11679,15419r10,-75l11695,15268r2,-77l11695,15114r-6,-76l11679,14963r-14,-73l11648,14818r-21,-71l11603,14678r-27,-68l11545,14544r-34,-64l11474,14418r-40,-60l11391,14301r-46,-56l11297,14192r-51,-51l11193,14093r-55,-46l11080,14004r-60,-40l10958,13927r-64,-34l10828,13863r-68,-28l10691,13811r-70,-21l10548,13773r-73,-14l10400,13749r-76,-6l10247,13741xe" stroked="f">
              <v:path arrowok="t"/>
            </v:shape>
            <v:shape id="docshape12" o:spid="_x0000_s1047" type="#_x0000_t75" style="position:absolute;left:8913;top:13846;width:2676;height:2688">
              <v:imagedata r:id="rId9" o:title=""/>
            </v:shape>
            <w10:wrap anchorx="page" anchory="page"/>
          </v:group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5" type="#_x0000_t136" style="position:absolute;margin-left:463pt;margin-top:146.1pt;width:74.5pt;height:11.5pt;rotation:16;z-index:15729152;mso-position-horizontal-relative:page;mso-position-vertical-relative:page" stroked="f">
            <o:extrusion v:ext="view" autorotationcenter="t"/>
            <v:textpath style="font-family:&quot;Comic Sans MS&quot;;font-size:11pt;font-weight:bold;v-text-kern:t;mso-text-shadow:auto" string="ÇOCUKLARDA"/>
            <w10:wrap anchorx="page" anchory="page"/>
          </v:shape>
        </w:pict>
      </w:r>
      <w:r>
        <w:pict>
          <v:shape id="_x0000_s1044" type="#_x0000_t136" style="position:absolute;margin-left:432.7pt;margin-top:164.6pt;width:124.2pt;height:11.5pt;rotation:16;z-index:15729664;mso-position-horizontal-relative:page;mso-position-vertical-relative:page" stroked="f">
            <o:extrusion v:ext="view" autorotationcenter="t"/>
            <v:textpath style="font-family:&quot;Comic Sans MS&quot;;font-size:11pt;font-weight:bold;v-text-kern:t;mso-text-shadow:auto" string="BİLİNÇLİ TEKNOLOJİ"/>
            <w10:wrap anchorx="page" anchory="page"/>
          </v:shape>
        </w:pict>
      </w:r>
      <w:r>
        <w:pict>
          <v:shape id="_x0000_s1043" type="#_x0000_t136" style="position:absolute;margin-left:456.5pt;margin-top:182.85pt;width:65.8pt;height:11.5pt;rotation:16;z-index:15730176;mso-position-horizontal-relative:page;mso-position-vertical-relative:page" stroked="f">
            <o:extrusion v:ext="view" autorotationcenter="t"/>
            <v:textpath style="font-family:&quot;Comic Sans MS&quot;;font-size:11pt;font-weight:bold;v-text-kern:t;mso-text-shadow:auto" string="KULLANIMI"/>
            <w10:wrap anchorx="page" anchory="page"/>
          </v:shape>
        </w:pict>
      </w: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C5417D">
      <w:pPr>
        <w:pStyle w:val="GvdeMetni"/>
        <w:rPr>
          <w:rFonts w:ascii="Times New Roman"/>
          <w:sz w:val="20"/>
        </w:rPr>
      </w:pPr>
    </w:p>
    <w:p w:rsidR="00C5417D" w:rsidRDefault="000D71ED">
      <w:pPr>
        <w:pStyle w:val="GvdeMetni"/>
        <w:rPr>
          <w:rFonts w:ascii="Times New Roman"/>
          <w:sz w:val="20"/>
        </w:rPr>
      </w:pPr>
      <w:r w:rsidRPr="000D71ED">
        <w:rPr>
          <w:rFonts w:ascii="Trebuchet MS" w:eastAsia="Trebuchet MS" w:hAnsi="Trebuchet MS" w:cs="Trebuchet MS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487467520" behindDoc="0" locked="0" layoutInCell="1" allowOverlap="1" wp14:anchorId="25DEF8DD" wp14:editId="75FDFF1D">
                <wp:simplePos x="0" y="0"/>
                <wp:positionH relativeFrom="column">
                  <wp:posOffset>405517</wp:posOffset>
                </wp:positionH>
                <wp:positionV relativeFrom="paragraph">
                  <wp:posOffset>74737</wp:posOffset>
                </wp:positionV>
                <wp:extent cx="5907819" cy="72199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819" cy="721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D71ED" w:rsidRPr="000D71ED" w:rsidRDefault="000D71ED" w:rsidP="000D71ED">
                            <w:pPr>
                              <w:spacing w:line="276" w:lineRule="auto"/>
                              <w:rPr>
                                <w:rFonts w:ascii="Arial" w:eastAsia="Arial" w:hAnsi="Arial" w:cs="Arial"/>
                                <w:i/>
                                <w:color w:val="FFFFFF" w:themeColor="background1"/>
                                <w:sz w:val="30"/>
                              </w:rPr>
                            </w:pPr>
                            <w:r w:rsidRPr="000D71ED">
                              <w:rPr>
                                <w:rFonts w:ascii="Arial" w:eastAsia="Arial" w:hAnsi="Arial" w:cs="Arial"/>
                                <w:i/>
                                <w:color w:val="FFFFFF" w:themeColor="background1"/>
                                <w:sz w:val="30"/>
                              </w:rPr>
                              <w:t xml:space="preserve">BAĞLUM ANAOKULU </w:t>
                            </w:r>
                          </w:p>
                          <w:p w:rsidR="000D71ED" w:rsidRPr="000D71ED" w:rsidRDefault="000D71ED" w:rsidP="000D71ED">
                            <w:pPr>
                              <w:spacing w:line="276" w:lineRule="auto"/>
                              <w:rPr>
                                <w:rFonts w:ascii="Arial" w:eastAsia="Arial" w:hAnsi="Arial" w:cs="Arial"/>
                                <w:i/>
                                <w:color w:val="FFFFFF" w:themeColor="background1"/>
                                <w:sz w:val="30"/>
                              </w:rPr>
                            </w:pPr>
                            <w:r w:rsidRPr="000D71ED">
                              <w:rPr>
                                <w:rFonts w:ascii="Arial" w:eastAsia="Arial" w:hAnsi="Arial" w:cs="Arial"/>
                                <w:i/>
                                <w:color w:val="FFFFFF" w:themeColor="background1"/>
                                <w:sz w:val="30"/>
                              </w:rPr>
                              <w:t>PSİKOLOJİK DANIŞMANLIK VE REHBERLİK SERVİSİ</w:t>
                            </w:r>
                          </w:p>
                          <w:p w:rsidR="000D71ED" w:rsidRPr="000D71ED" w:rsidRDefault="000D71ED" w:rsidP="000D71ED">
                            <w:pPr>
                              <w:spacing w:line="276" w:lineRule="auto"/>
                              <w:rPr>
                                <w:rFonts w:ascii="Arial" w:eastAsia="Arial" w:hAnsi="Arial" w:cs="Arial"/>
                                <w:i/>
                                <w:color w:val="FFFFFF" w:themeColor="background1"/>
                                <w:sz w:val="3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FFFFFF" w:themeColor="background1"/>
                                <w:sz w:val="30"/>
                              </w:rPr>
                              <w:t>HAZİRAN</w:t>
                            </w:r>
                            <w:r w:rsidRPr="000D71ED">
                              <w:rPr>
                                <w:rFonts w:ascii="Arial" w:eastAsia="Arial" w:hAnsi="Arial" w:cs="Arial"/>
                                <w:i/>
                                <w:color w:val="FFFFFF" w:themeColor="background1"/>
                                <w:sz w:val="30"/>
                              </w:rPr>
                              <w:t xml:space="preserve"> AYI REHBERLİK VELİ BÜLTENİ</w:t>
                            </w:r>
                          </w:p>
                        </w:txbxContent>
                      </wps:txbx>
                      <wps:bodyPr horzOverflow="overflow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1.95pt;margin-top:5.9pt;width:465.2pt;height:56.85pt;z-index:4874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" filled="f" stroked="f">
                <v:textbox inset="0,0,0,0">
                  <w:txbxContent>
                    <w:p w:rsidR="000D71ED" w:rsidRPr="000D71ED" w:rsidRDefault="000D71ED" w:rsidP="000D71ED">
                      <w:pPr>
                        <w:spacing w:line="276" w:lineRule="auto"/>
                        <w:rPr>
                          <w:rFonts w:ascii="Arial" w:eastAsia="Arial" w:hAnsi="Arial" w:cs="Arial"/>
                          <w:i/>
                          <w:color w:val="FFFFFF" w:themeColor="background1"/>
                          <w:sz w:val="30"/>
                        </w:rPr>
                      </w:pPr>
                      <w:r w:rsidRPr="000D71ED">
                        <w:rPr>
                          <w:rFonts w:ascii="Arial" w:eastAsia="Arial" w:hAnsi="Arial" w:cs="Arial"/>
                          <w:i/>
                          <w:color w:val="FFFFFF" w:themeColor="background1"/>
                          <w:sz w:val="30"/>
                        </w:rPr>
                        <w:t xml:space="preserve">BAĞLUM ANAOKULU </w:t>
                      </w:r>
                    </w:p>
                    <w:p w:rsidR="000D71ED" w:rsidRPr="000D71ED" w:rsidRDefault="000D71ED" w:rsidP="000D71ED">
                      <w:pPr>
                        <w:spacing w:line="276" w:lineRule="auto"/>
                        <w:rPr>
                          <w:rFonts w:ascii="Arial" w:eastAsia="Arial" w:hAnsi="Arial" w:cs="Arial"/>
                          <w:i/>
                          <w:color w:val="FFFFFF" w:themeColor="background1"/>
                          <w:sz w:val="30"/>
                        </w:rPr>
                      </w:pPr>
                      <w:r w:rsidRPr="000D71ED">
                        <w:rPr>
                          <w:rFonts w:ascii="Arial" w:eastAsia="Arial" w:hAnsi="Arial" w:cs="Arial"/>
                          <w:i/>
                          <w:color w:val="FFFFFF" w:themeColor="background1"/>
                          <w:sz w:val="30"/>
                        </w:rPr>
                        <w:t>PSİKOLOJİK DANIŞMANLIK VE REHBERLİK SERVİSİ</w:t>
                      </w:r>
                    </w:p>
                    <w:p w:rsidR="000D71ED" w:rsidRPr="000D71ED" w:rsidRDefault="000D71ED" w:rsidP="000D71ED">
                      <w:pPr>
                        <w:spacing w:line="276" w:lineRule="auto"/>
                        <w:rPr>
                          <w:rFonts w:ascii="Arial" w:eastAsia="Arial" w:hAnsi="Arial" w:cs="Arial"/>
                          <w:i/>
                          <w:color w:val="FFFFFF" w:themeColor="background1"/>
                          <w:sz w:val="30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color w:val="FFFFFF" w:themeColor="background1"/>
                          <w:sz w:val="30"/>
                        </w:rPr>
                        <w:t>HAZİRAN</w:t>
                      </w:r>
                      <w:r w:rsidRPr="000D71ED">
                        <w:rPr>
                          <w:rFonts w:ascii="Arial" w:eastAsia="Arial" w:hAnsi="Arial" w:cs="Arial"/>
                          <w:i/>
                          <w:color w:val="FFFFFF" w:themeColor="background1"/>
                          <w:sz w:val="30"/>
                        </w:rPr>
                        <w:t xml:space="preserve"> AYI REHBERLİK VELİ BÜLTENİ</w:t>
                      </w:r>
                    </w:p>
                  </w:txbxContent>
                </v:textbox>
              </v:rect>
            </w:pict>
          </mc:Fallback>
        </mc:AlternateContent>
      </w:r>
    </w:p>
    <w:p w:rsidR="00C5417D" w:rsidRDefault="00C5417D">
      <w:pPr>
        <w:sectPr w:rsidR="00C5417D">
          <w:type w:val="continuous"/>
          <w:pgSz w:w="11910" w:h="16840"/>
          <w:pgMar w:top="1920" w:right="0" w:bottom="280" w:left="0" w:header="708" w:footer="708" w:gutter="0"/>
          <w:cols w:space="708"/>
        </w:sectPr>
      </w:pPr>
    </w:p>
    <w:p w:rsidR="00C5417D" w:rsidRDefault="000D71ED">
      <w:pPr>
        <w:pStyle w:val="GvdeMetni"/>
        <w:rPr>
          <w:rFonts w:ascii="Arial"/>
          <w:i/>
          <w:sz w:val="20"/>
        </w:rPr>
      </w:pPr>
      <w:r>
        <w:lastRenderedPageBreak/>
        <w:pict>
          <v:group id="docshapegroup17" o:spid="_x0000_s1038" style="position:absolute;margin-left:4.35pt;margin-top:.05pt;width:595.3pt;height:146.8pt;z-index:15730688;mso-position-horizontal-relative:page" coordorigin=",-3273" coordsize="11906,2936">
            <v:shape id="docshape18" o:spid="_x0000_s1042" style="position:absolute;top:-3041;width:11906;height:2453" coordorigin=",-3041" coordsize="11906,2453" path="m,-3041r,64l3,-2950r4449,112l7185,-2550r2142,691l11906,-588r,-2053l,-3041xe" fillcolor="#2a6482" stroked="f">
              <v:path arrowok="t"/>
            </v:shape>
            <v:shape id="docshape19" o:spid="_x0000_s1041" style="position:absolute;left:3;top:-3013;width:11903;height:2160" coordorigin="3,-3013" coordsize="11903,2160" o:spt="100" adj="0,,0" path="m4682,-2970r2538,196l9353,-2114r2553,1261l11906,-2904r-7224,-66xm21,-3013r-18,63l3668,-2979,21,-3013xm4478,-2986r-810,7l4682,-2970r-204,-16xe" fillcolor="#d0d0d2" stroked="f">
              <v:stroke joinstyle="round"/>
              <v:formulas/>
              <v:path arrowok="t" o:connecttype="segments"/>
            </v:shape>
            <v:shape id="docshape20" o:spid="_x0000_s1040" style="position:absolute;left:3;top:-3274;width:11903;height:2049" coordorigin="3,-3273" coordsize="11903,2049" o:spt="100" adj="0,,0" path="m11906,-3026r-7421,l7228,-2867r2131,559l11906,-1225r,-1801xm11906,-3273l9,-3273r-6,323l4485,-3026r7421,l11906,-3273xe" fillcolor="#e51e42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1" o:spid="_x0000_s1039" type="#_x0000_t202" style="position:absolute;top:-3274;width:11906;height:2936" filled="f" stroked="f">
              <v:textbox inset="0,0,0,0">
                <w:txbxContent>
                  <w:p w:rsidR="00C5417D" w:rsidRDefault="00C5417D">
                    <w:pPr>
                      <w:rPr>
                        <w:sz w:val="36"/>
                      </w:rPr>
                    </w:pPr>
                  </w:p>
                  <w:p w:rsidR="00C5417D" w:rsidRDefault="00C5417D">
                    <w:pPr>
                      <w:rPr>
                        <w:sz w:val="36"/>
                      </w:rPr>
                    </w:pPr>
                  </w:p>
                  <w:p w:rsidR="00C5417D" w:rsidRDefault="00C5417D">
                    <w:pPr>
                      <w:rPr>
                        <w:sz w:val="36"/>
                      </w:rPr>
                    </w:pPr>
                  </w:p>
                  <w:p w:rsidR="00C5417D" w:rsidRDefault="00C5417D">
                    <w:pPr>
                      <w:rPr>
                        <w:sz w:val="36"/>
                      </w:rPr>
                    </w:pPr>
                  </w:p>
                  <w:p w:rsidR="00C5417D" w:rsidRDefault="00C5417D">
                    <w:pPr>
                      <w:rPr>
                        <w:sz w:val="36"/>
                      </w:rPr>
                    </w:pPr>
                  </w:p>
                  <w:p w:rsidR="00C5417D" w:rsidRDefault="000D71ED" w:rsidP="000D71ED">
                    <w:pPr>
                      <w:ind w:right="2807"/>
                      <w:rPr>
                        <w:b/>
                        <w:sz w:val="30"/>
                      </w:rPr>
                    </w:pPr>
                    <w:r>
                      <w:rPr>
                        <w:sz w:val="33"/>
                      </w:rPr>
                      <w:t xml:space="preserve">                      </w:t>
                    </w:r>
                    <w:r w:rsidR="00EE6B4D">
                      <w:rPr>
                        <w:b/>
                        <w:color w:val="E41C40"/>
                        <w:sz w:val="30"/>
                      </w:rPr>
                      <w:t>ÇOCUKLARDA</w:t>
                    </w:r>
                    <w:r w:rsidR="00EE6B4D">
                      <w:rPr>
                        <w:b/>
                        <w:color w:val="E41C40"/>
                        <w:spacing w:val="10"/>
                        <w:sz w:val="30"/>
                      </w:rPr>
                      <w:t xml:space="preserve"> </w:t>
                    </w:r>
                    <w:r w:rsidR="00EE6B4D">
                      <w:rPr>
                        <w:b/>
                        <w:color w:val="E41C40"/>
                        <w:sz w:val="30"/>
                      </w:rPr>
                      <w:t>BİLİNÇLİ</w:t>
                    </w:r>
                    <w:r w:rsidR="00EE6B4D">
                      <w:rPr>
                        <w:b/>
                        <w:color w:val="E41C40"/>
                        <w:spacing w:val="10"/>
                        <w:sz w:val="30"/>
                      </w:rPr>
                      <w:t xml:space="preserve"> </w:t>
                    </w:r>
                    <w:r w:rsidR="00EE6B4D">
                      <w:rPr>
                        <w:b/>
                        <w:color w:val="E41C40"/>
                        <w:sz w:val="30"/>
                      </w:rPr>
                      <w:t>TEKNOLOJİ</w:t>
                    </w:r>
                    <w:r w:rsidR="00EE6B4D">
                      <w:rPr>
                        <w:b/>
                        <w:color w:val="E41C40"/>
                        <w:spacing w:val="10"/>
                        <w:sz w:val="30"/>
                      </w:rPr>
                      <w:t xml:space="preserve"> </w:t>
                    </w:r>
                    <w:r w:rsidR="00EE6B4D">
                      <w:rPr>
                        <w:b/>
                        <w:color w:val="E41C40"/>
                        <w:spacing w:val="-2"/>
                        <w:sz w:val="30"/>
                      </w:rPr>
                      <w:t>KULLANIMI</w:t>
                    </w:r>
                  </w:p>
                </w:txbxContent>
              </v:textbox>
            </v:shape>
            <w10:wrap anchorx="page"/>
          </v:group>
        </w:pict>
      </w:r>
    </w:p>
    <w:p w:rsidR="00C5417D" w:rsidRDefault="00C5417D">
      <w:pPr>
        <w:pStyle w:val="GvdeMetni"/>
        <w:rPr>
          <w:rFonts w:ascii="Arial"/>
          <w:i/>
          <w:sz w:val="20"/>
        </w:rPr>
      </w:pPr>
    </w:p>
    <w:p w:rsidR="00C5417D" w:rsidRDefault="00C5417D">
      <w:pPr>
        <w:pStyle w:val="GvdeMetni"/>
        <w:rPr>
          <w:rFonts w:ascii="Arial"/>
          <w:i/>
          <w:sz w:val="20"/>
        </w:rPr>
      </w:pPr>
    </w:p>
    <w:p w:rsidR="00C5417D" w:rsidRDefault="00C5417D">
      <w:pPr>
        <w:pStyle w:val="GvdeMetni"/>
        <w:rPr>
          <w:rFonts w:ascii="Arial"/>
          <w:i/>
          <w:sz w:val="20"/>
        </w:rPr>
      </w:pPr>
    </w:p>
    <w:p w:rsidR="00C5417D" w:rsidRDefault="00C5417D">
      <w:pPr>
        <w:pStyle w:val="GvdeMetni"/>
        <w:rPr>
          <w:rFonts w:ascii="Arial"/>
          <w:i/>
          <w:sz w:val="20"/>
        </w:rPr>
      </w:pPr>
    </w:p>
    <w:p w:rsidR="00C5417D" w:rsidRDefault="00C5417D">
      <w:pPr>
        <w:pStyle w:val="GvdeMetni"/>
        <w:rPr>
          <w:rFonts w:ascii="Arial"/>
          <w:i/>
          <w:sz w:val="20"/>
        </w:rPr>
      </w:pPr>
    </w:p>
    <w:p w:rsidR="00C5417D" w:rsidRDefault="00C5417D">
      <w:pPr>
        <w:pStyle w:val="GvdeMetni"/>
        <w:rPr>
          <w:rFonts w:ascii="Arial"/>
          <w:i/>
          <w:sz w:val="20"/>
        </w:rPr>
      </w:pPr>
    </w:p>
    <w:p w:rsidR="00C5417D" w:rsidRDefault="00C5417D">
      <w:pPr>
        <w:pStyle w:val="GvdeMetni"/>
        <w:rPr>
          <w:rFonts w:ascii="Arial"/>
          <w:i/>
          <w:sz w:val="20"/>
        </w:rPr>
      </w:pPr>
    </w:p>
    <w:p w:rsidR="00C5417D" w:rsidRDefault="00C5417D">
      <w:pPr>
        <w:pStyle w:val="GvdeMetni"/>
        <w:rPr>
          <w:rFonts w:ascii="Arial"/>
          <w:i/>
          <w:sz w:val="20"/>
        </w:rPr>
      </w:pPr>
    </w:p>
    <w:p w:rsidR="00C5417D" w:rsidRDefault="00C5417D">
      <w:pPr>
        <w:pStyle w:val="GvdeMetni"/>
        <w:rPr>
          <w:rFonts w:ascii="Arial"/>
          <w:i/>
          <w:sz w:val="20"/>
        </w:rPr>
      </w:pPr>
    </w:p>
    <w:p w:rsidR="00C5417D" w:rsidRDefault="00C5417D">
      <w:pPr>
        <w:pStyle w:val="GvdeMetni"/>
        <w:rPr>
          <w:rFonts w:ascii="Arial"/>
          <w:i/>
          <w:sz w:val="20"/>
        </w:rPr>
      </w:pPr>
    </w:p>
    <w:p w:rsidR="00C5417D" w:rsidRDefault="00C5417D">
      <w:pPr>
        <w:pStyle w:val="GvdeMetni"/>
        <w:rPr>
          <w:rFonts w:ascii="Arial"/>
          <w:i/>
          <w:sz w:val="20"/>
        </w:rPr>
      </w:pPr>
    </w:p>
    <w:p w:rsidR="00C5417D" w:rsidRDefault="00C5417D">
      <w:pPr>
        <w:pStyle w:val="GvdeMetni"/>
        <w:rPr>
          <w:rFonts w:ascii="Arial"/>
          <w:i/>
          <w:sz w:val="20"/>
        </w:rPr>
      </w:pPr>
    </w:p>
    <w:p w:rsidR="00C5417D" w:rsidRDefault="00C5417D">
      <w:pPr>
        <w:pStyle w:val="GvdeMetni"/>
        <w:spacing w:before="1"/>
        <w:rPr>
          <w:rFonts w:ascii="Arial"/>
          <w:i/>
          <w:sz w:val="23"/>
        </w:rPr>
      </w:pPr>
    </w:p>
    <w:p w:rsidR="00C5417D" w:rsidRDefault="00EE6B4D">
      <w:pPr>
        <w:pStyle w:val="GvdeMetni"/>
        <w:spacing w:line="266" w:lineRule="auto"/>
        <w:ind w:left="1142" w:right="1139"/>
        <w:jc w:val="both"/>
      </w:pPr>
      <w:r>
        <w:rPr>
          <w:color w:val="5D6062"/>
        </w:rPr>
        <w:t>Eskiden çocuklar, sokaklarda arkadaşlarıyla deneyimleyerek, keşfederek öğrenirlerdi. Bu</w:t>
      </w:r>
      <w:r>
        <w:rPr>
          <w:color w:val="5D6062"/>
          <w:spacing w:val="40"/>
        </w:rPr>
        <w:t xml:space="preserve"> </w:t>
      </w:r>
      <w:r>
        <w:rPr>
          <w:color w:val="5D6062"/>
        </w:rPr>
        <w:t xml:space="preserve">öğrenme süreçleri; dokunarak, görerek ve yakın temas kurarak aktif iletişim sağlanan süreçlerdi. Şimdilerde ise çocuklar, bu gibi önemli süreçleri ya imkânsızlıklar ya </w:t>
      </w:r>
      <w:r>
        <w:rPr>
          <w:color w:val="5D6062"/>
        </w:rPr>
        <w:t>da çevresel faktörler sebebiyle</w:t>
      </w:r>
      <w:r>
        <w:rPr>
          <w:color w:val="5D6062"/>
          <w:spacing w:val="-2"/>
        </w:rPr>
        <w:t xml:space="preserve"> </w:t>
      </w:r>
      <w:r>
        <w:rPr>
          <w:color w:val="5D6062"/>
        </w:rPr>
        <w:t>deneyimleyememektedir.</w:t>
      </w:r>
      <w:r>
        <w:rPr>
          <w:color w:val="5D6062"/>
          <w:spacing w:val="-2"/>
        </w:rPr>
        <w:t xml:space="preserve"> </w:t>
      </w:r>
      <w:r>
        <w:rPr>
          <w:color w:val="5D6062"/>
        </w:rPr>
        <w:t>Günümüzde</w:t>
      </w:r>
      <w:r>
        <w:rPr>
          <w:color w:val="5D6062"/>
          <w:spacing w:val="-2"/>
        </w:rPr>
        <w:t xml:space="preserve"> </w:t>
      </w:r>
      <w:r>
        <w:rPr>
          <w:color w:val="5D6062"/>
        </w:rPr>
        <w:t>sadece</w:t>
      </w:r>
      <w:r>
        <w:rPr>
          <w:color w:val="5D6062"/>
          <w:spacing w:val="-2"/>
        </w:rPr>
        <w:t xml:space="preserve"> </w:t>
      </w:r>
      <w:r>
        <w:rPr>
          <w:color w:val="5D6062"/>
        </w:rPr>
        <w:t>çocuklar</w:t>
      </w:r>
      <w:r>
        <w:rPr>
          <w:color w:val="5D6062"/>
          <w:spacing w:val="-2"/>
        </w:rPr>
        <w:t xml:space="preserve"> </w:t>
      </w:r>
      <w:r>
        <w:rPr>
          <w:color w:val="5D6062"/>
        </w:rPr>
        <w:t>için</w:t>
      </w:r>
      <w:r>
        <w:rPr>
          <w:color w:val="5D6062"/>
          <w:spacing w:val="-2"/>
        </w:rPr>
        <w:t xml:space="preserve"> </w:t>
      </w:r>
      <w:r>
        <w:rPr>
          <w:color w:val="5D6062"/>
        </w:rPr>
        <w:t>değil</w:t>
      </w:r>
      <w:r>
        <w:rPr>
          <w:color w:val="5D6062"/>
          <w:spacing w:val="-2"/>
        </w:rPr>
        <w:t xml:space="preserve"> </w:t>
      </w:r>
      <w:r>
        <w:rPr>
          <w:color w:val="5D6062"/>
        </w:rPr>
        <w:t>aynı</w:t>
      </w:r>
      <w:r>
        <w:rPr>
          <w:color w:val="5D6062"/>
          <w:spacing w:val="-2"/>
        </w:rPr>
        <w:t xml:space="preserve"> </w:t>
      </w:r>
      <w:r>
        <w:rPr>
          <w:color w:val="5D6062"/>
        </w:rPr>
        <w:t>zamanda</w:t>
      </w:r>
      <w:r>
        <w:rPr>
          <w:color w:val="5D6062"/>
          <w:spacing w:val="-2"/>
        </w:rPr>
        <w:t xml:space="preserve"> </w:t>
      </w:r>
      <w:r>
        <w:rPr>
          <w:color w:val="5D6062"/>
        </w:rPr>
        <w:t>aileleri için de keşfetme, öğrenme, iletişim kurma alanı; teknolojik aletlerin sağladığı mecralar olmuştur.</w:t>
      </w:r>
    </w:p>
    <w:p w:rsidR="00C5417D" w:rsidRDefault="00C5417D">
      <w:pPr>
        <w:pStyle w:val="GvdeMetni"/>
        <w:spacing w:before="6"/>
        <w:rPr>
          <w:sz w:val="26"/>
        </w:rPr>
      </w:pPr>
    </w:p>
    <w:p w:rsidR="00C5417D" w:rsidRDefault="00EE6B4D">
      <w:pPr>
        <w:pStyle w:val="GvdeMetni"/>
        <w:spacing w:line="266" w:lineRule="auto"/>
        <w:ind w:left="1142" w:right="1139"/>
        <w:jc w:val="both"/>
      </w:pPr>
      <w:r>
        <w:rPr>
          <w:color w:val="5D6062"/>
        </w:rPr>
        <w:t>Teknoloji, insanlığın doğaya üstünlük kurma amacına hizmet eder. Teknolojik ürünler de yaşamda karşılaşılan sorunlara çözüm bulmak üzere üretilmişlerdir. Teknolojinin bir diğer amacı ise insanların yaşam kalitesini artırıp hayatlarındaki konfor alanını gen</w:t>
      </w:r>
      <w:r>
        <w:rPr>
          <w:color w:val="5D6062"/>
        </w:rPr>
        <w:t xml:space="preserve">işletmektir. Teknolojinin faydalarını sıralamaya devam etmek mümkündür ama dikkat edilmesi gereken asıl nokta, çocukluk dönemindeki teknoloji kullanımında “bilinçli kullanıcı” olma yolunda çocuğu </w:t>
      </w:r>
      <w:r>
        <w:rPr>
          <w:color w:val="5D6062"/>
          <w:spacing w:val="-2"/>
        </w:rPr>
        <w:t>yönlendirmektir.</w:t>
      </w:r>
    </w:p>
    <w:p w:rsidR="00C5417D" w:rsidRDefault="00C5417D">
      <w:pPr>
        <w:pStyle w:val="GvdeMetni"/>
        <w:spacing w:before="6"/>
        <w:rPr>
          <w:sz w:val="26"/>
        </w:rPr>
      </w:pPr>
    </w:p>
    <w:p w:rsidR="00C5417D" w:rsidRDefault="00EE6B4D">
      <w:pPr>
        <w:pStyle w:val="GvdeMetni"/>
        <w:spacing w:line="266" w:lineRule="auto"/>
        <w:ind w:left="1142" w:right="1138"/>
        <w:jc w:val="both"/>
      </w:pPr>
      <w:r>
        <w:rPr>
          <w:color w:val="5D6062"/>
        </w:rPr>
        <w:t>Çocuklar, teknoloji kullanımını yakın çevr</w:t>
      </w:r>
      <w:r>
        <w:rPr>
          <w:color w:val="5D6062"/>
        </w:rPr>
        <w:t>elerinden öğrenmektedirler. Bu öğrenme yaşanırken onlar için sınırlar çok önemlidir.</w:t>
      </w:r>
      <w:r>
        <w:rPr>
          <w:color w:val="5D6062"/>
          <w:spacing w:val="40"/>
        </w:rPr>
        <w:t xml:space="preserve"> </w:t>
      </w:r>
      <w:r>
        <w:rPr>
          <w:color w:val="5D6062"/>
        </w:rPr>
        <w:t>Evde annenin, babanın ya da bakıcının işi varsa bunu rahat yapmanın en pratik yolu çocuğun eline bir tablet, telefon vermek ya da izlemesi için ona televizyon</w:t>
      </w:r>
      <w:r>
        <w:rPr>
          <w:color w:val="5D6062"/>
          <w:spacing w:val="-6"/>
        </w:rPr>
        <w:t xml:space="preserve"> </w:t>
      </w:r>
      <w:r>
        <w:rPr>
          <w:color w:val="5D6062"/>
        </w:rPr>
        <w:t>açmaktır.</w:t>
      </w:r>
      <w:r>
        <w:rPr>
          <w:color w:val="5D6062"/>
          <w:spacing w:val="-6"/>
        </w:rPr>
        <w:t xml:space="preserve"> </w:t>
      </w:r>
      <w:r>
        <w:rPr>
          <w:color w:val="5D6062"/>
        </w:rPr>
        <w:t>Te</w:t>
      </w:r>
      <w:r>
        <w:rPr>
          <w:color w:val="5D6062"/>
        </w:rPr>
        <w:t>levizyon</w:t>
      </w:r>
      <w:r>
        <w:rPr>
          <w:color w:val="5D6062"/>
          <w:spacing w:val="-6"/>
        </w:rPr>
        <w:t xml:space="preserve"> </w:t>
      </w:r>
      <w:r>
        <w:rPr>
          <w:color w:val="5D6062"/>
        </w:rPr>
        <w:t>karşısında</w:t>
      </w:r>
      <w:r>
        <w:rPr>
          <w:color w:val="5D6062"/>
          <w:spacing w:val="-6"/>
        </w:rPr>
        <w:t xml:space="preserve"> </w:t>
      </w:r>
      <w:r>
        <w:rPr>
          <w:color w:val="5D6062"/>
        </w:rPr>
        <w:t>saatlerce</w:t>
      </w:r>
      <w:r>
        <w:rPr>
          <w:color w:val="5D6062"/>
          <w:spacing w:val="-6"/>
        </w:rPr>
        <w:t xml:space="preserve"> </w:t>
      </w:r>
      <w:r>
        <w:rPr>
          <w:color w:val="5D6062"/>
        </w:rPr>
        <w:t>kalan</w:t>
      </w:r>
      <w:r>
        <w:rPr>
          <w:color w:val="5D6062"/>
          <w:spacing w:val="-6"/>
        </w:rPr>
        <w:t xml:space="preserve"> </w:t>
      </w:r>
      <w:r>
        <w:rPr>
          <w:color w:val="5D6062"/>
        </w:rPr>
        <w:t>çocuklar</w:t>
      </w:r>
      <w:r>
        <w:rPr>
          <w:color w:val="5D6062"/>
          <w:spacing w:val="-6"/>
        </w:rPr>
        <w:t xml:space="preserve"> </w:t>
      </w:r>
      <w:r>
        <w:rPr>
          <w:color w:val="5D6062"/>
        </w:rPr>
        <w:t>için</w:t>
      </w:r>
      <w:r>
        <w:rPr>
          <w:color w:val="5D6062"/>
          <w:spacing w:val="-6"/>
        </w:rPr>
        <w:t xml:space="preserve"> </w:t>
      </w:r>
      <w:r>
        <w:rPr>
          <w:color w:val="5D6062"/>
        </w:rPr>
        <w:t>bu</w:t>
      </w:r>
      <w:r>
        <w:rPr>
          <w:color w:val="5D6062"/>
          <w:spacing w:val="-6"/>
        </w:rPr>
        <w:t xml:space="preserve"> </w:t>
      </w:r>
      <w:r>
        <w:rPr>
          <w:color w:val="5D6062"/>
        </w:rPr>
        <w:t>durum,</w:t>
      </w:r>
      <w:r>
        <w:rPr>
          <w:color w:val="5D6062"/>
          <w:spacing w:val="-6"/>
        </w:rPr>
        <w:t xml:space="preserve"> </w:t>
      </w:r>
      <w:r>
        <w:rPr>
          <w:color w:val="5D6062"/>
        </w:rPr>
        <w:t>birçok</w:t>
      </w:r>
      <w:r>
        <w:rPr>
          <w:color w:val="5D6062"/>
          <w:spacing w:val="-6"/>
        </w:rPr>
        <w:t xml:space="preserve"> </w:t>
      </w:r>
      <w:r>
        <w:rPr>
          <w:color w:val="5D6062"/>
        </w:rPr>
        <w:t>olumsuz sonuç doğurur. Bunlardan bazıları; çocukların iletişim kurma becerilerinin tek yönlü olması, bir yetişkine bağlanması gerekirken bir makineye bağlanması, yemek yeme eylemini gerçekl</w:t>
      </w:r>
      <w:r>
        <w:rPr>
          <w:color w:val="5D6062"/>
        </w:rPr>
        <w:t>eştirememesi, olayların farkında olmaması, dış dünyaya kendini kapatmasıdır. Bu süreçte çocuğa</w:t>
      </w:r>
      <w:r>
        <w:rPr>
          <w:color w:val="5D6062"/>
          <w:spacing w:val="-3"/>
        </w:rPr>
        <w:t xml:space="preserve"> </w:t>
      </w:r>
      <w:r>
        <w:rPr>
          <w:color w:val="5D6062"/>
        </w:rPr>
        <w:t>sınırlamalarda</w:t>
      </w:r>
      <w:r>
        <w:rPr>
          <w:color w:val="5D6062"/>
          <w:spacing w:val="-3"/>
        </w:rPr>
        <w:t xml:space="preserve"> </w:t>
      </w:r>
      <w:r>
        <w:rPr>
          <w:color w:val="5D6062"/>
        </w:rPr>
        <w:t>bulunmak,</w:t>
      </w:r>
      <w:r>
        <w:rPr>
          <w:color w:val="5D6062"/>
          <w:spacing w:val="-3"/>
        </w:rPr>
        <w:t xml:space="preserve"> </w:t>
      </w:r>
      <w:r>
        <w:rPr>
          <w:color w:val="5D6062"/>
        </w:rPr>
        <w:t>kural</w:t>
      </w:r>
      <w:r>
        <w:rPr>
          <w:color w:val="5D6062"/>
          <w:spacing w:val="-3"/>
        </w:rPr>
        <w:t xml:space="preserve"> </w:t>
      </w:r>
      <w:r>
        <w:rPr>
          <w:color w:val="5D6062"/>
        </w:rPr>
        <w:t>koymak</w:t>
      </w:r>
      <w:r>
        <w:rPr>
          <w:color w:val="5D6062"/>
          <w:spacing w:val="-3"/>
        </w:rPr>
        <w:t xml:space="preserve"> </w:t>
      </w:r>
      <w:r>
        <w:rPr>
          <w:color w:val="5D6062"/>
        </w:rPr>
        <w:t>ve</w:t>
      </w:r>
      <w:r>
        <w:rPr>
          <w:color w:val="5D6062"/>
          <w:spacing w:val="-3"/>
        </w:rPr>
        <w:t xml:space="preserve"> </w:t>
      </w:r>
      <w:r>
        <w:rPr>
          <w:color w:val="5D6062"/>
        </w:rPr>
        <w:t>yapılması</w:t>
      </w:r>
      <w:r>
        <w:rPr>
          <w:color w:val="5D6062"/>
          <w:spacing w:val="-3"/>
        </w:rPr>
        <w:t xml:space="preserve"> </w:t>
      </w:r>
      <w:r>
        <w:rPr>
          <w:color w:val="5D6062"/>
        </w:rPr>
        <w:t>gerekeni</w:t>
      </w:r>
      <w:r>
        <w:rPr>
          <w:color w:val="5D6062"/>
          <w:spacing w:val="-3"/>
        </w:rPr>
        <w:t xml:space="preserve"> </w:t>
      </w:r>
      <w:r>
        <w:rPr>
          <w:color w:val="5D6062"/>
        </w:rPr>
        <w:t>doğru</w:t>
      </w:r>
      <w:r>
        <w:rPr>
          <w:color w:val="5D6062"/>
          <w:spacing w:val="-3"/>
        </w:rPr>
        <w:t xml:space="preserve"> </w:t>
      </w:r>
      <w:r>
        <w:rPr>
          <w:color w:val="5D6062"/>
        </w:rPr>
        <w:t>bir</w:t>
      </w:r>
      <w:r>
        <w:rPr>
          <w:color w:val="5D6062"/>
          <w:spacing w:val="-3"/>
        </w:rPr>
        <w:t xml:space="preserve"> </w:t>
      </w:r>
      <w:r>
        <w:rPr>
          <w:color w:val="5D6062"/>
        </w:rPr>
        <w:t>şekilde</w:t>
      </w:r>
      <w:r>
        <w:rPr>
          <w:color w:val="5D6062"/>
          <w:spacing w:val="-3"/>
        </w:rPr>
        <w:t xml:space="preserve"> </w:t>
      </w:r>
      <w:r>
        <w:rPr>
          <w:color w:val="5D6062"/>
        </w:rPr>
        <w:t>anlatmak çok önemlidir. Ancak bu sınırlamalar ve doğru anlatımlar ile bilinçli tekn</w:t>
      </w:r>
      <w:r>
        <w:rPr>
          <w:color w:val="5D6062"/>
        </w:rPr>
        <w:t xml:space="preserve">oloji kullanımını ortaya </w:t>
      </w:r>
      <w:r>
        <w:rPr>
          <w:color w:val="5D6062"/>
          <w:spacing w:val="-2"/>
        </w:rPr>
        <w:t>çıkarabilir.</w:t>
      </w:r>
    </w:p>
    <w:p w:rsidR="00C5417D" w:rsidRDefault="00C5417D">
      <w:pPr>
        <w:pStyle w:val="GvdeMetni"/>
        <w:spacing w:before="7"/>
        <w:rPr>
          <w:sz w:val="25"/>
        </w:rPr>
      </w:pPr>
    </w:p>
    <w:p w:rsidR="00C5417D" w:rsidRDefault="00EE6B4D">
      <w:pPr>
        <w:pStyle w:val="Balk1"/>
      </w:pPr>
      <w:r>
        <w:rPr>
          <w:color w:val="5D6062"/>
        </w:rPr>
        <w:t>Peki,</w:t>
      </w:r>
      <w:r>
        <w:rPr>
          <w:color w:val="5D6062"/>
          <w:spacing w:val="1"/>
        </w:rPr>
        <w:t xml:space="preserve"> </w:t>
      </w:r>
      <w:r>
        <w:rPr>
          <w:color w:val="5D6062"/>
        </w:rPr>
        <w:t>Neden</w:t>
      </w:r>
      <w:r>
        <w:rPr>
          <w:color w:val="5D6062"/>
          <w:spacing w:val="1"/>
        </w:rPr>
        <w:t xml:space="preserve"> </w:t>
      </w:r>
      <w:r>
        <w:rPr>
          <w:color w:val="5D6062"/>
        </w:rPr>
        <w:t>Bilinçli</w:t>
      </w:r>
      <w:r>
        <w:rPr>
          <w:color w:val="5D6062"/>
          <w:spacing w:val="1"/>
        </w:rPr>
        <w:t xml:space="preserve"> </w:t>
      </w:r>
      <w:r>
        <w:rPr>
          <w:color w:val="5D6062"/>
        </w:rPr>
        <w:t>Teknoloji</w:t>
      </w:r>
      <w:r>
        <w:rPr>
          <w:color w:val="5D6062"/>
          <w:spacing w:val="1"/>
        </w:rPr>
        <w:t xml:space="preserve"> </w:t>
      </w:r>
      <w:r>
        <w:rPr>
          <w:color w:val="5D6062"/>
          <w:spacing w:val="-2"/>
        </w:rPr>
        <w:t>Kullanımı?</w:t>
      </w:r>
    </w:p>
    <w:p w:rsidR="00C5417D" w:rsidRDefault="00C5417D">
      <w:pPr>
        <w:pStyle w:val="GvdeMetni"/>
        <w:spacing w:before="4"/>
        <w:rPr>
          <w:b/>
          <w:sz w:val="28"/>
        </w:rPr>
      </w:pPr>
    </w:p>
    <w:p w:rsidR="00C5417D" w:rsidRDefault="00EE6B4D">
      <w:pPr>
        <w:pStyle w:val="GvdeMetni"/>
        <w:spacing w:line="266" w:lineRule="auto"/>
        <w:ind w:left="1142" w:right="1140"/>
        <w:jc w:val="both"/>
      </w:pPr>
      <w:r>
        <w:rPr>
          <w:color w:val="5D6062"/>
        </w:rPr>
        <w:t xml:space="preserve">Çocukların doğduğu günden itibaren yaşadıkları her deneyim, gelişimlerine katkı sağlamakta ve aynı zamanda onları hayata hazırlamaktadır. Çocukların </w:t>
      </w:r>
      <w:proofErr w:type="spellStart"/>
      <w:r>
        <w:rPr>
          <w:color w:val="5D6062"/>
        </w:rPr>
        <w:t>biyopsikososyal</w:t>
      </w:r>
      <w:proofErr w:type="spellEnd"/>
      <w:r>
        <w:rPr>
          <w:color w:val="5D6062"/>
        </w:rPr>
        <w:t xml:space="preserve"> bir varlık olarak sağlıklı büyümeleri, kendine güvenen, üretken bireyler olmaları ve özgürc</w:t>
      </w:r>
      <w:r>
        <w:rPr>
          <w:color w:val="5D6062"/>
        </w:rPr>
        <w:t>e kendilerini gerçekleştirebilmeleri konusunda hayatlarındaki tüm sorumlu kişilerin eğitim, öğrenme, deneyimleme ve tüm iletişim olanaklarını güvenli bir biçimde onlara sunması gerekmektedir. Güvenli ve kontrollü bir şekilde teknoloji kullanımını çocukları</w:t>
      </w:r>
      <w:r>
        <w:rPr>
          <w:color w:val="5D6062"/>
        </w:rPr>
        <w:t>mıza öğretmediğimiz zaman onların fiziksel, psikolojik ve sosyal alanlarda olumsuz etkilendiği görülmektedir. Ortaya çıkan olumsuzlardan bazıları şunlardır:</w:t>
      </w:r>
    </w:p>
    <w:p w:rsidR="00C5417D" w:rsidRDefault="00C5417D">
      <w:pPr>
        <w:spacing w:line="266" w:lineRule="auto"/>
        <w:jc w:val="both"/>
        <w:sectPr w:rsidR="00C5417D">
          <w:footerReference w:type="default" r:id="rId10"/>
          <w:pgSz w:w="11910" w:h="16840"/>
          <w:pgMar w:top="0" w:right="0" w:bottom="2620" w:left="0" w:header="0" w:footer="2438" w:gutter="0"/>
          <w:cols w:space="708"/>
        </w:sectPr>
      </w:pPr>
    </w:p>
    <w:p w:rsidR="00C5417D" w:rsidRDefault="00C5417D">
      <w:pPr>
        <w:pStyle w:val="GvdeMetni"/>
        <w:rPr>
          <w:sz w:val="20"/>
        </w:rPr>
      </w:pPr>
    </w:p>
    <w:p w:rsidR="00C5417D" w:rsidRDefault="00C5417D">
      <w:pPr>
        <w:pStyle w:val="GvdeMetni"/>
        <w:rPr>
          <w:sz w:val="20"/>
        </w:rPr>
      </w:pPr>
    </w:p>
    <w:p w:rsidR="00C5417D" w:rsidRDefault="00C5417D">
      <w:pPr>
        <w:pStyle w:val="GvdeMetni"/>
        <w:rPr>
          <w:sz w:val="20"/>
        </w:rPr>
      </w:pPr>
    </w:p>
    <w:p w:rsidR="00C5417D" w:rsidRDefault="00C5417D">
      <w:pPr>
        <w:pStyle w:val="GvdeMetni"/>
        <w:rPr>
          <w:sz w:val="20"/>
        </w:rPr>
      </w:pPr>
    </w:p>
    <w:p w:rsidR="00C5417D" w:rsidRDefault="00C5417D">
      <w:pPr>
        <w:pStyle w:val="GvdeMetni"/>
        <w:rPr>
          <w:sz w:val="20"/>
        </w:rPr>
      </w:pPr>
    </w:p>
    <w:p w:rsidR="00C5417D" w:rsidRDefault="00C5417D">
      <w:pPr>
        <w:pStyle w:val="GvdeMetni"/>
        <w:rPr>
          <w:sz w:val="20"/>
        </w:rPr>
      </w:pPr>
    </w:p>
    <w:p w:rsidR="00C5417D" w:rsidRDefault="00C5417D">
      <w:pPr>
        <w:pStyle w:val="GvdeMetni"/>
        <w:rPr>
          <w:sz w:val="20"/>
        </w:rPr>
      </w:pPr>
    </w:p>
    <w:p w:rsidR="00C5417D" w:rsidRDefault="00C5417D">
      <w:pPr>
        <w:pStyle w:val="GvdeMetni"/>
        <w:rPr>
          <w:sz w:val="20"/>
        </w:rPr>
      </w:pPr>
    </w:p>
    <w:p w:rsidR="00C5417D" w:rsidRDefault="00C5417D">
      <w:pPr>
        <w:pStyle w:val="GvdeMetni"/>
        <w:rPr>
          <w:sz w:val="20"/>
        </w:rPr>
      </w:pPr>
    </w:p>
    <w:p w:rsidR="00C5417D" w:rsidRDefault="00C5417D">
      <w:pPr>
        <w:pStyle w:val="GvdeMetni"/>
        <w:spacing w:before="1"/>
        <w:rPr>
          <w:sz w:val="22"/>
        </w:rPr>
      </w:pPr>
    </w:p>
    <w:p w:rsidR="00C5417D" w:rsidRDefault="00EE6B4D">
      <w:pPr>
        <w:pStyle w:val="ListeParagraf"/>
        <w:numPr>
          <w:ilvl w:val="0"/>
          <w:numId w:val="1"/>
        </w:numPr>
        <w:tabs>
          <w:tab w:val="left" w:pos="1270"/>
        </w:tabs>
        <w:spacing w:before="100" w:line="266" w:lineRule="auto"/>
        <w:ind w:right="1139" w:firstLine="0"/>
        <w:jc w:val="both"/>
        <w:rPr>
          <w:sz w:val="24"/>
        </w:rPr>
      </w:pPr>
      <w:r>
        <w:pict>
          <v:group id="docshapegroup22" o:spid="_x0000_s1034" style="position:absolute;left:0;text-align:left;margin-left:0;margin-top:-122.4pt;width:595.3pt;height:134.3pt;z-index:-15852032;mso-position-horizontal-relative:page" coordorigin=",-2448" coordsize="11906,2686">
            <v:shape id="docshape23" o:spid="_x0000_s1037" style="position:absolute;top:-2216;width:11906;height:2453" coordorigin=",-2215" coordsize="11906,2453" path="m,-2215r,64l3,-2125r4449,113l7185,-1724r2142,690l11906,237r,-2052l,-2215xe" fillcolor="#2a6482" stroked="f">
              <v:path arrowok="t"/>
            </v:shape>
            <v:shape id="docshape24" o:spid="_x0000_s1036" style="position:absolute;left:3;top:-2188;width:11903;height:2160" coordorigin="3,-2187" coordsize="11903,2160" o:spt="100" adj="0,,0" path="m4682,-2144r2538,195l9353,-1289,11906,-27r,-2051l4682,-2144xm21,-2187r-18,62l3668,-2154,21,-2187xm4478,-2160r-810,6l4682,-2144r-204,-16xe" fillcolor="#d0d0d2" stroked="f">
              <v:stroke joinstyle="round"/>
              <v:formulas/>
              <v:path arrowok="t" o:connecttype="segments"/>
            </v:shape>
            <v:shape id="docshape25" o:spid="_x0000_s1035" style="position:absolute;left:3;top:-2448;width:11903;height:2049" coordorigin="3,-2448" coordsize="11903,2049" o:spt="100" adj="0,,0" path="m11906,-2200r-7421,l7228,-2041r2131,559l11906,-399r,-1801xm11906,-2448l9,-2448r-6,323l4485,-2200r7421,l11906,-2448xe" fillcolor="#e51e42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5D6062"/>
          <w:sz w:val="24"/>
        </w:rPr>
        <w:t>Zamanının büyük bir bölümünü bilgisayar başında geçiren çocuklar, sosyal ilişkilerinde önemli sorunlar yaşamaktadırlar. İnternette fazla zaman geçiren çocuğun giderek yalnızlaştığı ve yüz yüze iletişim kurmakta güçlük yaşadığı görülmektedir.</w:t>
      </w:r>
    </w:p>
    <w:p w:rsidR="00C5417D" w:rsidRDefault="00EE6B4D">
      <w:pPr>
        <w:pStyle w:val="ListeParagraf"/>
        <w:numPr>
          <w:ilvl w:val="0"/>
          <w:numId w:val="1"/>
        </w:numPr>
        <w:tabs>
          <w:tab w:val="left" w:pos="1294"/>
        </w:tabs>
        <w:spacing w:before="0" w:line="266" w:lineRule="auto"/>
        <w:ind w:right="1140" w:firstLine="0"/>
        <w:jc w:val="both"/>
        <w:rPr>
          <w:sz w:val="24"/>
        </w:rPr>
      </w:pPr>
      <w:r>
        <w:rPr>
          <w:color w:val="5D6062"/>
          <w:sz w:val="24"/>
        </w:rPr>
        <w:t>Bilgis</w:t>
      </w:r>
      <w:r>
        <w:rPr>
          <w:color w:val="5D6062"/>
          <w:sz w:val="24"/>
        </w:rPr>
        <w:t xml:space="preserve">ayar oyunları ve internet, çocuğun arkadaşlarının yerini alarak sosyal </w:t>
      </w:r>
      <w:proofErr w:type="gramStart"/>
      <w:r>
        <w:rPr>
          <w:color w:val="5D6062"/>
          <w:sz w:val="24"/>
        </w:rPr>
        <w:t>izolasyona</w:t>
      </w:r>
      <w:proofErr w:type="gramEnd"/>
      <w:r>
        <w:rPr>
          <w:color w:val="5D6062"/>
          <w:sz w:val="24"/>
        </w:rPr>
        <w:t xml:space="preserve"> neden </w:t>
      </w:r>
      <w:r>
        <w:rPr>
          <w:color w:val="5D6062"/>
          <w:spacing w:val="-2"/>
          <w:sz w:val="24"/>
        </w:rPr>
        <w:t>olmaktadır.</w:t>
      </w:r>
    </w:p>
    <w:p w:rsidR="00C5417D" w:rsidRDefault="00EE6B4D">
      <w:pPr>
        <w:pStyle w:val="ListeParagraf"/>
        <w:numPr>
          <w:ilvl w:val="0"/>
          <w:numId w:val="1"/>
        </w:numPr>
        <w:tabs>
          <w:tab w:val="left" w:pos="1257"/>
        </w:tabs>
        <w:spacing w:before="0" w:line="266" w:lineRule="auto"/>
        <w:ind w:right="1139" w:firstLine="0"/>
        <w:jc w:val="both"/>
        <w:rPr>
          <w:sz w:val="24"/>
        </w:rPr>
      </w:pPr>
      <w:r>
        <w:rPr>
          <w:color w:val="5D6062"/>
          <w:sz w:val="24"/>
        </w:rPr>
        <w:t>İnternet</w:t>
      </w:r>
      <w:r>
        <w:rPr>
          <w:color w:val="5D6062"/>
          <w:spacing w:val="-3"/>
          <w:sz w:val="24"/>
        </w:rPr>
        <w:t xml:space="preserve"> </w:t>
      </w:r>
      <w:r>
        <w:rPr>
          <w:color w:val="5D6062"/>
          <w:sz w:val="24"/>
        </w:rPr>
        <w:t>kullanım</w:t>
      </w:r>
      <w:r>
        <w:rPr>
          <w:color w:val="5D6062"/>
          <w:spacing w:val="-3"/>
          <w:sz w:val="24"/>
        </w:rPr>
        <w:t xml:space="preserve"> </w:t>
      </w:r>
      <w:r>
        <w:rPr>
          <w:color w:val="5D6062"/>
          <w:sz w:val="24"/>
        </w:rPr>
        <w:t>süresi</w:t>
      </w:r>
      <w:r>
        <w:rPr>
          <w:color w:val="5D6062"/>
          <w:spacing w:val="-3"/>
          <w:sz w:val="24"/>
        </w:rPr>
        <w:t xml:space="preserve"> </w:t>
      </w:r>
      <w:r>
        <w:rPr>
          <w:color w:val="5D6062"/>
          <w:sz w:val="24"/>
        </w:rPr>
        <w:t>arttıkça</w:t>
      </w:r>
      <w:r>
        <w:rPr>
          <w:color w:val="5D6062"/>
          <w:spacing w:val="-3"/>
          <w:sz w:val="24"/>
        </w:rPr>
        <w:t xml:space="preserve"> </w:t>
      </w:r>
      <w:r>
        <w:rPr>
          <w:color w:val="5D6062"/>
          <w:sz w:val="24"/>
        </w:rPr>
        <w:t>çocuklarda</w:t>
      </w:r>
      <w:r>
        <w:rPr>
          <w:color w:val="5D6062"/>
          <w:spacing w:val="-3"/>
          <w:sz w:val="24"/>
        </w:rPr>
        <w:t xml:space="preserve"> </w:t>
      </w:r>
      <w:r>
        <w:rPr>
          <w:color w:val="5D6062"/>
          <w:sz w:val="24"/>
        </w:rPr>
        <w:t>yalnızlık,</w:t>
      </w:r>
      <w:r>
        <w:rPr>
          <w:color w:val="5D6062"/>
          <w:spacing w:val="-3"/>
          <w:sz w:val="24"/>
        </w:rPr>
        <w:t xml:space="preserve"> </w:t>
      </w:r>
      <w:r>
        <w:rPr>
          <w:color w:val="5D6062"/>
          <w:sz w:val="24"/>
        </w:rPr>
        <w:t>sosyal</w:t>
      </w:r>
      <w:r>
        <w:rPr>
          <w:color w:val="5D6062"/>
          <w:spacing w:val="-3"/>
          <w:sz w:val="24"/>
        </w:rPr>
        <w:t xml:space="preserve"> </w:t>
      </w:r>
      <w:r>
        <w:rPr>
          <w:color w:val="5D6062"/>
          <w:sz w:val="24"/>
        </w:rPr>
        <w:t>yalıtım,</w:t>
      </w:r>
      <w:r>
        <w:rPr>
          <w:color w:val="5D6062"/>
          <w:spacing w:val="-3"/>
          <w:sz w:val="24"/>
        </w:rPr>
        <w:t xml:space="preserve"> </w:t>
      </w:r>
      <w:r>
        <w:rPr>
          <w:color w:val="5D6062"/>
          <w:sz w:val="24"/>
        </w:rPr>
        <w:t>saldırganlık</w:t>
      </w:r>
      <w:r>
        <w:rPr>
          <w:color w:val="5D6062"/>
          <w:spacing w:val="-3"/>
          <w:sz w:val="24"/>
        </w:rPr>
        <w:t xml:space="preserve"> </w:t>
      </w:r>
      <w:r>
        <w:rPr>
          <w:color w:val="5D6062"/>
          <w:sz w:val="24"/>
        </w:rPr>
        <w:t>gibi</w:t>
      </w:r>
      <w:r>
        <w:rPr>
          <w:color w:val="5D6062"/>
          <w:spacing w:val="-3"/>
          <w:sz w:val="24"/>
        </w:rPr>
        <w:t xml:space="preserve"> </w:t>
      </w:r>
      <w:r>
        <w:rPr>
          <w:color w:val="5D6062"/>
          <w:sz w:val="24"/>
        </w:rPr>
        <w:t>duygusal</w:t>
      </w:r>
      <w:r>
        <w:rPr>
          <w:color w:val="5D6062"/>
          <w:spacing w:val="-3"/>
          <w:sz w:val="24"/>
        </w:rPr>
        <w:t xml:space="preserve"> </w:t>
      </w:r>
      <w:r>
        <w:rPr>
          <w:color w:val="5D6062"/>
          <w:sz w:val="24"/>
        </w:rPr>
        <w:t>ve davranışsal sorunların daha fazla görüldüğü, genel sağ</w:t>
      </w:r>
      <w:r>
        <w:rPr>
          <w:color w:val="5D6062"/>
          <w:sz w:val="24"/>
        </w:rPr>
        <w:t>lık düzeylerinin düştüğü ve depresif belirtiler görülme oranının arttığı gözlemlenmektedir.</w:t>
      </w:r>
    </w:p>
    <w:p w:rsidR="00C5417D" w:rsidRDefault="00EE6B4D">
      <w:pPr>
        <w:pStyle w:val="ListeParagraf"/>
        <w:numPr>
          <w:ilvl w:val="0"/>
          <w:numId w:val="1"/>
        </w:numPr>
        <w:tabs>
          <w:tab w:val="left" w:pos="1271"/>
        </w:tabs>
        <w:spacing w:before="0" w:line="266" w:lineRule="auto"/>
        <w:ind w:right="1139" w:firstLine="0"/>
        <w:jc w:val="both"/>
        <w:rPr>
          <w:sz w:val="24"/>
        </w:rPr>
      </w:pPr>
      <w:r>
        <w:rPr>
          <w:color w:val="5D6062"/>
          <w:sz w:val="24"/>
        </w:rPr>
        <w:t>Yaygın internet kullanan ve zamanının çoğunu bilgisayar oyunları ile geçiren çocukların sosyal gelişimlerinin önemli ölçüde gerilediği görülmektedir. Aynı zamanda b</w:t>
      </w:r>
      <w:r>
        <w:rPr>
          <w:color w:val="5D6062"/>
          <w:sz w:val="24"/>
        </w:rPr>
        <w:t>u durumda olan çocukların öz güvenlerinin düşük, sosyal kaygı düzeylerinin ve saldırganlık davranışlarını gösterme eğilimlerinin yüksek olduğu gözlemlenmektedir.</w:t>
      </w:r>
    </w:p>
    <w:p w:rsidR="00C5417D" w:rsidRDefault="00EE6B4D">
      <w:pPr>
        <w:pStyle w:val="ListeParagraf"/>
        <w:numPr>
          <w:ilvl w:val="0"/>
          <w:numId w:val="1"/>
        </w:numPr>
        <w:tabs>
          <w:tab w:val="left" w:pos="1263"/>
        </w:tabs>
        <w:spacing w:before="0" w:line="287" w:lineRule="exact"/>
        <w:ind w:left="1262" w:hanging="121"/>
        <w:jc w:val="both"/>
        <w:rPr>
          <w:sz w:val="24"/>
        </w:rPr>
      </w:pPr>
      <w:r>
        <w:rPr>
          <w:color w:val="5D6062"/>
          <w:sz w:val="24"/>
        </w:rPr>
        <w:t>Yeme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ve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uyku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pacing w:val="-2"/>
          <w:sz w:val="24"/>
        </w:rPr>
        <w:t>bozuklukları</w:t>
      </w:r>
    </w:p>
    <w:p w:rsidR="00C5417D" w:rsidRDefault="00EE6B4D">
      <w:pPr>
        <w:pStyle w:val="ListeParagraf"/>
        <w:numPr>
          <w:ilvl w:val="0"/>
          <w:numId w:val="1"/>
        </w:numPr>
        <w:tabs>
          <w:tab w:val="left" w:pos="1304"/>
        </w:tabs>
        <w:spacing w:before="30" w:line="266" w:lineRule="auto"/>
        <w:ind w:right="1138" w:firstLine="0"/>
        <w:jc w:val="both"/>
        <w:rPr>
          <w:sz w:val="24"/>
        </w:rPr>
      </w:pPr>
      <w:r>
        <w:rPr>
          <w:color w:val="5D6062"/>
          <w:sz w:val="24"/>
        </w:rPr>
        <w:t xml:space="preserve">Kas ve iskelet sistemi hastalıkları (kullanım hatalarına ve pozisyona bağlı kronik ağrılar, bel </w:t>
      </w:r>
      <w:r>
        <w:rPr>
          <w:color w:val="5D6062"/>
          <w:spacing w:val="-2"/>
          <w:sz w:val="24"/>
        </w:rPr>
        <w:t>ağrıları)</w:t>
      </w:r>
    </w:p>
    <w:p w:rsidR="00C5417D" w:rsidRDefault="00EE6B4D">
      <w:pPr>
        <w:pStyle w:val="ListeParagraf"/>
        <w:numPr>
          <w:ilvl w:val="0"/>
          <w:numId w:val="1"/>
        </w:numPr>
        <w:tabs>
          <w:tab w:val="left" w:pos="1263"/>
        </w:tabs>
        <w:spacing w:before="0" w:line="288" w:lineRule="exact"/>
        <w:ind w:left="1262" w:hanging="121"/>
        <w:jc w:val="both"/>
        <w:rPr>
          <w:sz w:val="24"/>
        </w:rPr>
      </w:pPr>
      <w:r>
        <w:rPr>
          <w:color w:val="5D6062"/>
          <w:sz w:val="24"/>
        </w:rPr>
        <w:t>Fiziksel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aktiviteleri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yaparken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pacing w:val="-2"/>
          <w:sz w:val="24"/>
        </w:rPr>
        <w:t>kısıtlanma</w:t>
      </w:r>
    </w:p>
    <w:p w:rsidR="00C5417D" w:rsidRDefault="00EE6B4D">
      <w:pPr>
        <w:pStyle w:val="ListeParagraf"/>
        <w:numPr>
          <w:ilvl w:val="0"/>
          <w:numId w:val="1"/>
        </w:numPr>
        <w:tabs>
          <w:tab w:val="left" w:pos="1263"/>
        </w:tabs>
        <w:ind w:left="1262" w:hanging="121"/>
        <w:rPr>
          <w:sz w:val="24"/>
        </w:rPr>
      </w:pPr>
      <w:r>
        <w:rPr>
          <w:color w:val="5D6062"/>
          <w:sz w:val="24"/>
        </w:rPr>
        <w:t>Gözlerde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kuruma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ve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pacing w:val="-2"/>
          <w:sz w:val="24"/>
        </w:rPr>
        <w:t>yorulma</w:t>
      </w:r>
    </w:p>
    <w:p w:rsidR="00C5417D" w:rsidRDefault="00EE6B4D">
      <w:pPr>
        <w:pStyle w:val="ListeParagraf"/>
        <w:numPr>
          <w:ilvl w:val="0"/>
          <w:numId w:val="1"/>
        </w:numPr>
        <w:tabs>
          <w:tab w:val="left" w:pos="1263"/>
        </w:tabs>
        <w:ind w:left="1262" w:hanging="121"/>
        <w:rPr>
          <w:sz w:val="24"/>
        </w:rPr>
      </w:pPr>
      <w:r>
        <w:rPr>
          <w:color w:val="5D6062"/>
          <w:sz w:val="24"/>
        </w:rPr>
        <w:t>Baş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pacing w:val="-2"/>
          <w:sz w:val="24"/>
        </w:rPr>
        <w:t>ağrısı</w:t>
      </w:r>
    </w:p>
    <w:p w:rsidR="00C5417D" w:rsidRDefault="00EE6B4D">
      <w:pPr>
        <w:pStyle w:val="ListeParagraf"/>
        <w:numPr>
          <w:ilvl w:val="0"/>
          <w:numId w:val="1"/>
        </w:numPr>
        <w:tabs>
          <w:tab w:val="left" w:pos="1263"/>
        </w:tabs>
        <w:spacing w:before="32"/>
        <w:ind w:left="1262" w:hanging="121"/>
        <w:rPr>
          <w:sz w:val="24"/>
        </w:rPr>
      </w:pPr>
      <w:r>
        <w:rPr>
          <w:color w:val="5D6062"/>
          <w:sz w:val="24"/>
        </w:rPr>
        <w:t>Kişisel</w:t>
      </w:r>
      <w:r>
        <w:rPr>
          <w:color w:val="5D6062"/>
          <w:spacing w:val="1"/>
          <w:sz w:val="24"/>
        </w:rPr>
        <w:t xml:space="preserve"> </w:t>
      </w:r>
      <w:proofErr w:type="gramStart"/>
      <w:r>
        <w:rPr>
          <w:color w:val="5D6062"/>
          <w:sz w:val="24"/>
        </w:rPr>
        <w:t>hijyende</w:t>
      </w:r>
      <w:proofErr w:type="gramEnd"/>
      <w:r>
        <w:rPr>
          <w:color w:val="5D6062"/>
          <w:spacing w:val="1"/>
          <w:sz w:val="24"/>
        </w:rPr>
        <w:t xml:space="preserve"> </w:t>
      </w:r>
      <w:r>
        <w:rPr>
          <w:color w:val="5D6062"/>
          <w:spacing w:val="-2"/>
          <w:sz w:val="24"/>
        </w:rPr>
        <w:t>bozulma</w:t>
      </w:r>
    </w:p>
    <w:p w:rsidR="00C5417D" w:rsidRDefault="00C5417D">
      <w:pPr>
        <w:pStyle w:val="GvdeMetni"/>
        <w:spacing w:before="3"/>
        <w:rPr>
          <w:sz w:val="29"/>
        </w:rPr>
      </w:pPr>
    </w:p>
    <w:p w:rsidR="00C5417D" w:rsidRDefault="00EE6B4D">
      <w:pPr>
        <w:pStyle w:val="GvdeMetni"/>
        <w:spacing w:line="266" w:lineRule="auto"/>
        <w:ind w:left="1142" w:right="1139"/>
        <w:jc w:val="both"/>
      </w:pPr>
      <w:r>
        <w:rPr>
          <w:color w:val="5D6062"/>
        </w:rPr>
        <w:t>Tüm bunlar, “teknoloji bağımlısı” diye tanım</w:t>
      </w:r>
      <w:r>
        <w:rPr>
          <w:color w:val="5D6062"/>
        </w:rPr>
        <w:t>ladığımız kişilerde görülmektedir ve çözümlenebilmesi için uzman desteğine ihtiyaç duyulmaktadır.</w:t>
      </w:r>
    </w:p>
    <w:p w:rsidR="00C5417D" w:rsidRDefault="00C5417D">
      <w:pPr>
        <w:pStyle w:val="GvdeMetni"/>
        <w:spacing w:before="10"/>
        <w:rPr>
          <w:sz w:val="25"/>
        </w:rPr>
      </w:pPr>
    </w:p>
    <w:p w:rsidR="00C5417D" w:rsidRDefault="00EE6B4D">
      <w:pPr>
        <w:pStyle w:val="Balk1"/>
        <w:spacing w:before="0"/>
      </w:pPr>
      <w:r>
        <w:rPr>
          <w:color w:val="5D6062"/>
        </w:rPr>
        <w:t>Neler</w:t>
      </w:r>
      <w:r>
        <w:rPr>
          <w:color w:val="5D6062"/>
          <w:spacing w:val="1"/>
        </w:rPr>
        <w:t xml:space="preserve"> </w:t>
      </w:r>
      <w:r>
        <w:rPr>
          <w:color w:val="5D6062"/>
          <w:spacing w:val="-2"/>
        </w:rPr>
        <w:t>Yapılmalı?</w:t>
      </w:r>
    </w:p>
    <w:p w:rsidR="00C5417D" w:rsidRDefault="00C5417D">
      <w:pPr>
        <w:pStyle w:val="GvdeMetni"/>
        <w:spacing w:before="5"/>
        <w:rPr>
          <w:b/>
          <w:sz w:val="28"/>
        </w:rPr>
      </w:pPr>
    </w:p>
    <w:p w:rsidR="00C5417D" w:rsidRDefault="00EE6B4D">
      <w:pPr>
        <w:pStyle w:val="GvdeMetni"/>
        <w:spacing w:line="266" w:lineRule="auto"/>
        <w:ind w:left="1142" w:right="1139"/>
        <w:jc w:val="both"/>
      </w:pPr>
      <w:r>
        <w:rPr>
          <w:color w:val="5D6062"/>
        </w:rPr>
        <w:t xml:space="preserve">Teknoloji kullanımının bağımlılık boyutuna gelmemesi için okul ve aile tarafından kişiyi bilinçlendirmeye yönelik çalışmalar yapılmalıdır. </w:t>
      </w:r>
      <w:r>
        <w:rPr>
          <w:color w:val="5D6062"/>
        </w:rPr>
        <w:t>Biz, Anabilim Eğitim Kurumları Rehberlik Birimi olarak öğrencilerimize teknoloji bağımlılığı sunumu yapmaktayız. Sunumumuzda öğrencilerimize</w:t>
      </w:r>
      <w:r>
        <w:rPr>
          <w:color w:val="5D6062"/>
          <w:spacing w:val="-6"/>
        </w:rPr>
        <w:t xml:space="preserve"> </w:t>
      </w:r>
      <w:r>
        <w:rPr>
          <w:color w:val="5D6062"/>
        </w:rPr>
        <w:t>teknolojiyi</w:t>
      </w:r>
      <w:r>
        <w:rPr>
          <w:color w:val="5D6062"/>
          <w:spacing w:val="-6"/>
        </w:rPr>
        <w:t xml:space="preserve"> </w:t>
      </w:r>
      <w:r>
        <w:rPr>
          <w:color w:val="5D6062"/>
        </w:rPr>
        <w:t>nasıl</w:t>
      </w:r>
      <w:r>
        <w:rPr>
          <w:color w:val="5D6062"/>
          <w:spacing w:val="-6"/>
        </w:rPr>
        <w:t xml:space="preserve"> </w:t>
      </w:r>
      <w:r>
        <w:rPr>
          <w:color w:val="5D6062"/>
        </w:rPr>
        <w:t>daha</w:t>
      </w:r>
      <w:r>
        <w:rPr>
          <w:color w:val="5D6062"/>
          <w:spacing w:val="-6"/>
        </w:rPr>
        <w:t xml:space="preserve"> </w:t>
      </w:r>
      <w:r>
        <w:rPr>
          <w:color w:val="5D6062"/>
        </w:rPr>
        <w:t>verimli</w:t>
      </w:r>
      <w:r>
        <w:rPr>
          <w:color w:val="5D6062"/>
          <w:spacing w:val="-6"/>
        </w:rPr>
        <w:t xml:space="preserve"> </w:t>
      </w:r>
      <w:r>
        <w:rPr>
          <w:color w:val="5D6062"/>
        </w:rPr>
        <w:t>kullanacaklarının</w:t>
      </w:r>
      <w:r>
        <w:rPr>
          <w:color w:val="5D6062"/>
          <w:spacing w:val="-6"/>
        </w:rPr>
        <w:t xml:space="preserve"> </w:t>
      </w:r>
      <w:r>
        <w:rPr>
          <w:color w:val="5D6062"/>
        </w:rPr>
        <w:t>ve</w:t>
      </w:r>
      <w:r>
        <w:rPr>
          <w:color w:val="5D6062"/>
          <w:spacing w:val="-6"/>
        </w:rPr>
        <w:t xml:space="preserve"> </w:t>
      </w:r>
      <w:r>
        <w:rPr>
          <w:color w:val="5D6062"/>
        </w:rPr>
        <w:t>nasıl</w:t>
      </w:r>
      <w:r>
        <w:rPr>
          <w:color w:val="5D6062"/>
          <w:spacing w:val="-6"/>
        </w:rPr>
        <w:t xml:space="preserve"> </w:t>
      </w:r>
      <w:r>
        <w:rPr>
          <w:color w:val="5D6062"/>
        </w:rPr>
        <w:t>bilinçli</w:t>
      </w:r>
      <w:r>
        <w:rPr>
          <w:color w:val="5D6062"/>
          <w:spacing w:val="-6"/>
        </w:rPr>
        <w:t xml:space="preserve"> </w:t>
      </w:r>
      <w:r>
        <w:rPr>
          <w:color w:val="5D6062"/>
        </w:rPr>
        <w:t>teknoloji</w:t>
      </w:r>
      <w:r>
        <w:rPr>
          <w:color w:val="5D6062"/>
          <w:spacing w:val="-6"/>
        </w:rPr>
        <w:t xml:space="preserve"> </w:t>
      </w:r>
      <w:r>
        <w:rPr>
          <w:color w:val="5D6062"/>
        </w:rPr>
        <w:t>kullanıcısı olacaklarının eğitimini ve</w:t>
      </w:r>
      <w:r>
        <w:rPr>
          <w:color w:val="5D6062"/>
        </w:rPr>
        <w:t xml:space="preserve">riyoruz. Kodlama derslerimizde ise dijital okur-yazarlık, dijital hak ve sorumlulukların bilincinde olma, kişisel bilgilerini paylaşma konusunda bilinçli davranma, </w:t>
      </w:r>
      <w:proofErr w:type="spellStart"/>
      <w:r>
        <w:rPr>
          <w:color w:val="5D6062"/>
        </w:rPr>
        <w:t>antivirüs</w:t>
      </w:r>
      <w:proofErr w:type="spellEnd"/>
      <w:r>
        <w:rPr>
          <w:color w:val="5D6062"/>
        </w:rPr>
        <w:t xml:space="preserve"> programlarını güncel tutma, lisanslı yazılım kullanma ve paylaşımların sorumluluğu</w:t>
      </w:r>
      <w:r>
        <w:rPr>
          <w:color w:val="5D6062"/>
        </w:rPr>
        <w:t>nun kendilerinde olduğunun bilincinde olma konuları üzerine eğilmekteyiz.</w:t>
      </w:r>
    </w:p>
    <w:p w:rsidR="00C5417D" w:rsidRDefault="00C5417D">
      <w:pPr>
        <w:spacing w:line="266" w:lineRule="auto"/>
        <w:jc w:val="both"/>
        <w:sectPr w:rsidR="00C5417D">
          <w:pgSz w:w="11910" w:h="16840"/>
          <w:pgMar w:top="0" w:right="0" w:bottom="2700" w:left="0" w:header="0" w:footer="2438" w:gutter="0"/>
          <w:cols w:space="708"/>
        </w:sectPr>
      </w:pPr>
    </w:p>
    <w:p w:rsidR="00C5417D" w:rsidRDefault="00EE6B4D">
      <w:pPr>
        <w:pStyle w:val="GvdeMetni"/>
        <w:rPr>
          <w:sz w:val="20"/>
        </w:rPr>
      </w:pPr>
      <w:r>
        <w:lastRenderedPageBreak/>
        <w:pict>
          <v:group id="docshapegroup26" o:spid="_x0000_s1030" style="position:absolute;margin-left:0;margin-top:706.45pt;width:595.3pt;height:135.45pt;z-index:-15851008;mso-position-horizontal-relative:page;mso-position-vertical-relative:page" coordorigin=",14129" coordsize="11906,2709">
            <v:shape id="docshape27" o:spid="_x0000_s1033" style="position:absolute;top:14129;width:11906;height:2465" coordorigin=",14129" coordsize="11906,2465" path="m11906,14129l9308,15409r-2151,694l4413,16392,,16504r,90l11906,16194r,-2065xe" fillcolor="#2a6482" stroked="f">
              <v:path arrowok="t"/>
            </v:shape>
            <v:shape id="docshape28" o:spid="_x0000_s1032" style="position:absolute;top:14395;width:11906;height:2173" coordorigin=",14395" coordsize="11906,2173" o:spt="100" adj="0,,0" path="m,16505r,63l3626,16534,,16505xm4644,16525r-1018,9l4439,16541r205,-16xm11906,14395l9334,15666r-2141,662l4644,16525r7262,-66l11906,14395xe" fillcolor="#d0d0d2" stroked="f">
              <v:stroke joinstyle="round"/>
              <v:formulas/>
              <v:path arrowok="t" o:connecttype="segments"/>
            </v:shape>
            <v:shape id="docshape29" o:spid="_x0000_s1031" style="position:absolute;top:14769;width:11906;height:2069" coordorigin=",14769" coordsize="11906,2069" o:spt="100" adj="0,,0" path="m,16506r,332l11906,16838r,-257l4446,16581,,16506xm11906,14769l9341,15860r-2140,561l4446,16581r7460,l11906,14769xe" fillcolor="#e51e42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C5417D" w:rsidRDefault="00C5417D">
      <w:pPr>
        <w:pStyle w:val="GvdeMetni"/>
        <w:rPr>
          <w:sz w:val="20"/>
        </w:rPr>
      </w:pPr>
    </w:p>
    <w:p w:rsidR="00C5417D" w:rsidRDefault="00C5417D">
      <w:pPr>
        <w:pStyle w:val="GvdeMetni"/>
        <w:rPr>
          <w:sz w:val="20"/>
        </w:rPr>
      </w:pPr>
    </w:p>
    <w:p w:rsidR="00C5417D" w:rsidRDefault="00C5417D">
      <w:pPr>
        <w:pStyle w:val="GvdeMetni"/>
        <w:rPr>
          <w:sz w:val="20"/>
        </w:rPr>
      </w:pPr>
    </w:p>
    <w:p w:rsidR="00C5417D" w:rsidRDefault="00C5417D">
      <w:pPr>
        <w:pStyle w:val="GvdeMetni"/>
        <w:rPr>
          <w:sz w:val="20"/>
        </w:rPr>
      </w:pPr>
    </w:p>
    <w:p w:rsidR="00C5417D" w:rsidRDefault="00C5417D">
      <w:pPr>
        <w:pStyle w:val="GvdeMetni"/>
        <w:rPr>
          <w:sz w:val="20"/>
        </w:rPr>
      </w:pPr>
    </w:p>
    <w:p w:rsidR="00C5417D" w:rsidRDefault="00C5417D">
      <w:pPr>
        <w:pStyle w:val="GvdeMetni"/>
        <w:rPr>
          <w:sz w:val="20"/>
        </w:rPr>
      </w:pPr>
    </w:p>
    <w:p w:rsidR="00C5417D" w:rsidRDefault="00C5417D">
      <w:pPr>
        <w:pStyle w:val="GvdeMetni"/>
        <w:rPr>
          <w:sz w:val="20"/>
        </w:rPr>
      </w:pPr>
    </w:p>
    <w:p w:rsidR="00C5417D" w:rsidRDefault="00C5417D">
      <w:pPr>
        <w:pStyle w:val="GvdeMetni"/>
        <w:rPr>
          <w:sz w:val="20"/>
        </w:rPr>
      </w:pPr>
    </w:p>
    <w:p w:rsidR="00C5417D" w:rsidRDefault="00C5417D">
      <w:pPr>
        <w:pStyle w:val="GvdeMetni"/>
        <w:spacing w:before="1"/>
        <w:rPr>
          <w:sz w:val="22"/>
        </w:rPr>
      </w:pPr>
    </w:p>
    <w:p w:rsidR="00C5417D" w:rsidRDefault="00EE6B4D">
      <w:pPr>
        <w:pStyle w:val="GvdeMetni"/>
        <w:spacing w:before="100" w:line="266" w:lineRule="auto"/>
        <w:ind w:left="1142" w:right="1140"/>
        <w:jc w:val="both"/>
      </w:pPr>
      <w:r>
        <w:pict>
          <v:group id="docshapegroup30" o:spid="_x0000_s1026" style="position:absolute;left:0;text-align:left;margin-left:0;margin-top:-122.4pt;width:595.3pt;height:134.3pt;z-index:-15851520;mso-position-horizontal-relative:page" coordorigin=",-2448" coordsize="11906,2686">
            <v:shape id="docshape31" o:spid="_x0000_s1029" style="position:absolute;top:-2216;width:11906;height:2453" coordorigin=",-2215" coordsize="11906,2453" path="m,-2215r,64l3,-2125r4449,113l7185,-1724r2142,690l11906,237r,-2052l,-2215xe" fillcolor="#2a6482" stroked="f">
              <v:path arrowok="t"/>
            </v:shape>
            <v:shape id="docshape32" o:spid="_x0000_s1028" style="position:absolute;left:3;top:-2188;width:11903;height:2160" coordorigin="3,-2187" coordsize="11903,2160" o:spt="100" adj="0,,0" path="m4682,-2144r2538,195l9353,-1289,11906,-27r,-2051l4682,-2144xm21,-2187r-18,62l3668,-2154,21,-2187xm4478,-2160r-810,6l4682,-2144r-204,-16xe" fillcolor="#d0d0d2" stroked="f">
              <v:stroke joinstyle="round"/>
              <v:formulas/>
              <v:path arrowok="t" o:connecttype="segments"/>
            </v:shape>
            <v:shape id="docshape33" o:spid="_x0000_s1027" style="position:absolute;left:3;top:-2448;width:11903;height:2049" coordorigin="3,-2448" coordsize="11903,2049" o:spt="100" adj="0,,0" path="m11906,-2200r-7421,l7228,-2041r2131,559l11906,-399r,-1801xm11906,-2448l9,-2448r-6,323l4485,-2200r7421,l11906,-2448xe" fillcolor="#e51e42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5D6062"/>
        </w:rPr>
        <w:t>Siz velilerimiz de çocuklarımız teknolojik aletlerini kullandığında aşağıdaki maddeleri uygulama noktasında azami derecede dikkatli olmalısınız.</w:t>
      </w:r>
    </w:p>
    <w:p w:rsidR="00C5417D" w:rsidRDefault="00C5417D">
      <w:pPr>
        <w:pStyle w:val="GvdeMetni"/>
        <w:spacing w:before="7"/>
        <w:rPr>
          <w:sz w:val="26"/>
        </w:rPr>
      </w:pPr>
    </w:p>
    <w:p w:rsidR="00C5417D" w:rsidRDefault="00EE6B4D">
      <w:pPr>
        <w:pStyle w:val="ListeParagraf"/>
        <w:numPr>
          <w:ilvl w:val="0"/>
          <w:numId w:val="1"/>
        </w:numPr>
        <w:tabs>
          <w:tab w:val="left" w:pos="1263"/>
        </w:tabs>
        <w:spacing w:before="0"/>
        <w:ind w:left="1262" w:hanging="121"/>
        <w:rPr>
          <w:sz w:val="24"/>
        </w:rPr>
      </w:pPr>
      <w:r>
        <w:rPr>
          <w:color w:val="5D6062"/>
          <w:sz w:val="24"/>
        </w:rPr>
        <w:t>Yanında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olma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ve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ona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pacing w:val="-2"/>
          <w:sz w:val="24"/>
        </w:rPr>
        <w:t>katılma</w:t>
      </w:r>
    </w:p>
    <w:p w:rsidR="00C5417D" w:rsidRDefault="00EE6B4D">
      <w:pPr>
        <w:pStyle w:val="ListeParagraf"/>
        <w:numPr>
          <w:ilvl w:val="0"/>
          <w:numId w:val="1"/>
        </w:numPr>
        <w:tabs>
          <w:tab w:val="left" w:pos="1263"/>
        </w:tabs>
        <w:spacing w:before="32"/>
        <w:ind w:left="1262" w:hanging="121"/>
        <w:rPr>
          <w:sz w:val="24"/>
        </w:rPr>
      </w:pPr>
      <w:r>
        <w:rPr>
          <w:color w:val="5D6062"/>
          <w:sz w:val="24"/>
        </w:rPr>
        <w:t>Güvenlik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yazılımı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pacing w:val="-2"/>
          <w:sz w:val="24"/>
        </w:rPr>
        <w:t>kullanma</w:t>
      </w:r>
    </w:p>
    <w:p w:rsidR="00C5417D" w:rsidRDefault="00EE6B4D">
      <w:pPr>
        <w:pStyle w:val="ListeParagraf"/>
        <w:numPr>
          <w:ilvl w:val="0"/>
          <w:numId w:val="1"/>
        </w:numPr>
        <w:tabs>
          <w:tab w:val="left" w:pos="1263"/>
        </w:tabs>
        <w:ind w:left="1262" w:hanging="121"/>
        <w:rPr>
          <w:sz w:val="24"/>
        </w:rPr>
      </w:pPr>
      <w:r>
        <w:rPr>
          <w:color w:val="5D6062"/>
          <w:sz w:val="24"/>
        </w:rPr>
        <w:t>Kişisel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bilgilerin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korunmasını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pacing w:val="-2"/>
          <w:sz w:val="24"/>
        </w:rPr>
        <w:t>anlatma</w:t>
      </w:r>
    </w:p>
    <w:p w:rsidR="00C5417D" w:rsidRDefault="00EE6B4D">
      <w:pPr>
        <w:pStyle w:val="ListeParagraf"/>
        <w:numPr>
          <w:ilvl w:val="0"/>
          <w:numId w:val="1"/>
        </w:numPr>
        <w:tabs>
          <w:tab w:val="left" w:pos="1263"/>
        </w:tabs>
        <w:spacing w:before="32"/>
        <w:ind w:left="1262" w:hanging="121"/>
        <w:rPr>
          <w:sz w:val="24"/>
        </w:rPr>
      </w:pPr>
      <w:r>
        <w:rPr>
          <w:color w:val="5D6062"/>
          <w:sz w:val="24"/>
        </w:rPr>
        <w:t>Kontrol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pacing w:val="-4"/>
          <w:sz w:val="24"/>
        </w:rPr>
        <w:t>etme</w:t>
      </w:r>
    </w:p>
    <w:p w:rsidR="00C5417D" w:rsidRDefault="00EE6B4D">
      <w:pPr>
        <w:pStyle w:val="ListeParagraf"/>
        <w:numPr>
          <w:ilvl w:val="0"/>
          <w:numId w:val="1"/>
        </w:numPr>
        <w:tabs>
          <w:tab w:val="left" w:pos="1263"/>
        </w:tabs>
        <w:ind w:left="1262" w:hanging="121"/>
        <w:rPr>
          <w:sz w:val="24"/>
        </w:rPr>
      </w:pPr>
      <w:r>
        <w:rPr>
          <w:color w:val="5D6062"/>
          <w:sz w:val="24"/>
        </w:rPr>
        <w:t>Süre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sınırı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pacing w:val="-2"/>
          <w:sz w:val="24"/>
        </w:rPr>
        <w:t>getirme</w:t>
      </w:r>
    </w:p>
    <w:p w:rsidR="00C5417D" w:rsidRDefault="00EE6B4D">
      <w:pPr>
        <w:pStyle w:val="ListeParagraf"/>
        <w:numPr>
          <w:ilvl w:val="0"/>
          <w:numId w:val="1"/>
        </w:numPr>
        <w:tabs>
          <w:tab w:val="left" w:pos="1263"/>
        </w:tabs>
        <w:spacing w:before="32"/>
        <w:ind w:left="1262" w:hanging="121"/>
        <w:rPr>
          <w:sz w:val="24"/>
        </w:rPr>
      </w:pPr>
      <w:r>
        <w:rPr>
          <w:color w:val="5D6062"/>
          <w:sz w:val="24"/>
        </w:rPr>
        <w:t>Kararlı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pacing w:val="-4"/>
          <w:sz w:val="24"/>
        </w:rPr>
        <w:t>olma</w:t>
      </w:r>
    </w:p>
    <w:p w:rsidR="00C5417D" w:rsidRDefault="00EE6B4D">
      <w:pPr>
        <w:pStyle w:val="ListeParagraf"/>
        <w:numPr>
          <w:ilvl w:val="0"/>
          <w:numId w:val="1"/>
        </w:numPr>
        <w:tabs>
          <w:tab w:val="left" w:pos="1263"/>
        </w:tabs>
        <w:ind w:left="1262" w:hanging="121"/>
        <w:rPr>
          <w:sz w:val="24"/>
        </w:rPr>
      </w:pPr>
      <w:r>
        <w:rPr>
          <w:color w:val="5D6062"/>
          <w:sz w:val="24"/>
        </w:rPr>
        <w:t>Anlaşma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pacing w:val="-2"/>
          <w:sz w:val="24"/>
        </w:rPr>
        <w:t>yapma</w:t>
      </w:r>
    </w:p>
    <w:p w:rsidR="00C5417D" w:rsidRDefault="00EE6B4D">
      <w:pPr>
        <w:pStyle w:val="ListeParagraf"/>
        <w:numPr>
          <w:ilvl w:val="0"/>
          <w:numId w:val="1"/>
        </w:numPr>
        <w:tabs>
          <w:tab w:val="left" w:pos="1263"/>
        </w:tabs>
        <w:spacing w:before="32"/>
        <w:ind w:left="1262" w:hanging="121"/>
        <w:rPr>
          <w:sz w:val="24"/>
        </w:rPr>
      </w:pPr>
      <w:r>
        <w:rPr>
          <w:color w:val="5D6062"/>
          <w:sz w:val="24"/>
        </w:rPr>
        <w:t>Dijital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dünyada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saygılı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olmayı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pacing w:val="-2"/>
          <w:sz w:val="24"/>
        </w:rPr>
        <w:t>vurgulama</w:t>
      </w:r>
    </w:p>
    <w:p w:rsidR="00C5417D" w:rsidRDefault="00EE6B4D">
      <w:pPr>
        <w:pStyle w:val="ListeParagraf"/>
        <w:numPr>
          <w:ilvl w:val="0"/>
          <w:numId w:val="1"/>
        </w:numPr>
        <w:tabs>
          <w:tab w:val="left" w:pos="1263"/>
        </w:tabs>
        <w:ind w:left="1262" w:hanging="121"/>
        <w:rPr>
          <w:sz w:val="24"/>
        </w:rPr>
      </w:pPr>
      <w:r>
        <w:rPr>
          <w:color w:val="5D6062"/>
          <w:sz w:val="24"/>
        </w:rPr>
        <w:t>Tehlikelere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karşı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duyarlı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pacing w:val="-4"/>
          <w:sz w:val="24"/>
        </w:rPr>
        <w:t>olma</w:t>
      </w:r>
    </w:p>
    <w:p w:rsidR="00C5417D" w:rsidRDefault="00EE6B4D">
      <w:pPr>
        <w:pStyle w:val="ListeParagraf"/>
        <w:numPr>
          <w:ilvl w:val="0"/>
          <w:numId w:val="1"/>
        </w:numPr>
        <w:tabs>
          <w:tab w:val="left" w:pos="1263"/>
        </w:tabs>
        <w:ind w:left="1262" w:hanging="121"/>
        <w:rPr>
          <w:sz w:val="24"/>
        </w:rPr>
      </w:pPr>
      <w:r>
        <w:rPr>
          <w:color w:val="5D6062"/>
          <w:sz w:val="24"/>
        </w:rPr>
        <w:t>Kimlerle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görüştüğünü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ve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neler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yaptığını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anlatmasını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pacing w:val="-2"/>
          <w:sz w:val="24"/>
        </w:rPr>
        <w:t>sağlama</w:t>
      </w:r>
    </w:p>
    <w:p w:rsidR="00C5417D" w:rsidRDefault="00EE6B4D">
      <w:pPr>
        <w:pStyle w:val="ListeParagraf"/>
        <w:numPr>
          <w:ilvl w:val="0"/>
          <w:numId w:val="1"/>
        </w:numPr>
        <w:tabs>
          <w:tab w:val="left" w:pos="1263"/>
        </w:tabs>
        <w:spacing w:before="32"/>
        <w:ind w:left="1262" w:hanging="121"/>
        <w:rPr>
          <w:sz w:val="24"/>
        </w:rPr>
      </w:pPr>
      <w:r>
        <w:rPr>
          <w:color w:val="5D6062"/>
          <w:sz w:val="24"/>
        </w:rPr>
        <w:t>Yönlendirme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ve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pacing w:val="-2"/>
          <w:sz w:val="24"/>
        </w:rPr>
        <w:t>denetleme</w:t>
      </w:r>
    </w:p>
    <w:p w:rsidR="00C5417D" w:rsidRDefault="00EE6B4D">
      <w:pPr>
        <w:pStyle w:val="ListeParagraf"/>
        <w:numPr>
          <w:ilvl w:val="0"/>
          <w:numId w:val="1"/>
        </w:numPr>
        <w:tabs>
          <w:tab w:val="left" w:pos="1263"/>
        </w:tabs>
        <w:ind w:left="1262" w:hanging="121"/>
        <w:rPr>
          <w:sz w:val="24"/>
        </w:rPr>
      </w:pPr>
      <w:r>
        <w:rPr>
          <w:color w:val="5D6062"/>
          <w:sz w:val="24"/>
        </w:rPr>
        <w:t>Dijital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dünya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sorumluluğu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pacing w:val="-2"/>
          <w:sz w:val="24"/>
        </w:rPr>
        <w:t>edindirme</w:t>
      </w:r>
    </w:p>
    <w:p w:rsidR="00C5417D" w:rsidRDefault="00EE6B4D">
      <w:pPr>
        <w:pStyle w:val="ListeParagraf"/>
        <w:numPr>
          <w:ilvl w:val="0"/>
          <w:numId w:val="1"/>
        </w:numPr>
        <w:tabs>
          <w:tab w:val="left" w:pos="1263"/>
        </w:tabs>
        <w:spacing w:before="32"/>
        <w:ind w:left="1262" w:hanging="121"/>
        <w:rPr>
          <w:sz w:val="24"/>
        </w:rPr>
      </w:pPr>
      <w:r>
        <w:rPr>
          <w:color w:val="5D6062"/>
          <w:sz w:val="24"/>
        </w:rPr>
        <w:t>Size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gelmesini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pacing w:val="-2"/>
          <w:sz w:val="24"/>
        </w:rPr>
        <w:t>sağlama</w:t>
      </w:r>
    </w:p>
    <w:p w:rsidR="00C5417D" w:rsidRDefault="00EE6B4D">
      <w:pPr>
        <w:pStyle w:val="ListeParagraf"/>
        <w:numPr>
          <w:ilvl w:val="0"/>
          <w:numId w:val="1"/>
        </w:numPr>
        <w:tabs>
          <w:tab w:val="left" w:pos="1263"/>
        </w:tabs>
        <w:ind w:left="1262" w:hanging="121"/>
        <w:rPr>
          <w:sz w:val="24"/>
        </w:rPr>
      </w:pPr>
      <w:r>
        <w:rPr>
          <w:color w:val="5D6062"/>
          <w:sz w:val="24"/>
        </w:rPr>
        <w:t>Kişisel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bilginin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önemini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pacing w:val="-2"/>
          <w:sz w:val="24"/>
        </w:rPr>
        <w:t>hatırlatma</w:t>
      </w:r>
    </w:p>
    <w:p w:rsidR="00C5417D" w:rsidRDefault="00EE6B4D">
      <w:pPr>
        <w:pStyle w:val="ListeParagraf"/>
        <w:numPr>
          <w:ilvl w:val="0"/>
          <w:numId w:val="1"/>
        </w:numPr>
        <w:tabs>
          <w:tab w:val="left" w:pos="1263"/>
        </w:tabs>
        <w:spacing w:before="32"/>
        <w:ind w:left="1262" w:hanging="121"/>
        <w:rPr>
          <w:sz w:val="24"/>
        </w:rPr>
      </w:pPr>
      <w:r>
        <w:rPr>
          <w:color w:val="5D6062"/>
          <w:sz w:val="24"/>
        </w:rPr>
        <w:t>Mobil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kullanım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için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kurallar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pacing w:val="-2"/>
          <w:sz w:val="24"/>
        </w:rPr>
        <w:t>koyma</w:t>
      </w:r>
    </w:p>
    <w:p w:rsidR="00C5417D" w:rsidRDefault="00EE6B4D">
      <w:pPr>
        <w:pStyle w:val="ListeParagraf"/>
        <w:numPr>
          <w:ilvl w:val="0"/>
          <w:numId w:val="1"/>
        </w:numPr>
        <w:tabs>
          <w:tab w:val="left" w:pos="1263"/>
        </w:tabs>
        <w:ind w:left="1262" w:hanging="121"/>
        <w:rPr>
          <w:sz w:val="24"/>
        </w:rPr>
      </w:pPr>
      <w:r>
        <w:rPr>
          <w:color w:val="5D6062"/>
          <w:sz w:val="24"/>
        </w:rPr>
        <w:t>Kontrol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etmekten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çok,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yönlendirici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pacing w:val="-4"/>
          <w:sz w:val="24"/>
        </w:rPr>
        <w:t>olma</w:t>
      </w:r>
    </w:p>
    <w:p w:rsidR="00C5417D" w:rsidRDefault="00EE6B4D">
      <w:pPr>
        <w:pStyle w:val="ListeParagraf"/>
        <w:numPr>
          <w:ilvl w:val="0"/>
          <w:numId w:val="1"/>
        </w:numPr>
        <w:tabs>
          <w:tab w:val="left" w:pos="1263"/>
        </w:tabs>
        <w:spacing w:before="32"/>
        <w:ind w:left="1262" w:hanging="121"/>
        <w:rPr>
          <w:sz w:val="24"/>
        </w:rPr>
      </w:pPr>
      <w:r>
        <w:rPr>
          <w:color w:val="5D6062"/>
          <w:sz w:val="24"/>
        </w:rPr>
        <w:t>İnternetin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yasal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ve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etik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kullan</w:t>
      </w:r>
      <w:r>
        <w:rPr>
          <w:color w:val="5D6062"/>
          <w:sz w:val="24"/>
        </w:rPr>
        <w:t>ımı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hakkında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açıklamalar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pacing w:val="-2"/>
          <w:sz w:val="24"/>
        </w:rPr>
        <w:t>yapma</w:t>
      </w:r>
    </w:p>
    <w:p w:rsidR="00C5417D" w:rsidRDefault="00EE6B4D">
      <w:pPr>
        <w:pStyle w:val="ListeParagraf"/>
        <w:numPr>
          <w:ilvl w:val="0"/>
          <w:numId w:val="1"/>
        </w:numPr>
        <w:tabs>
          <w:tab w:val="left" w:pos="1263"/>
        </w:tabs>
        <w:ind w:left="1262" w:hanging="121"/>
        <w:rPr>
          <w:sz w:val="24"/>
        </w:rPr>
      </w:pPr>
      <w:r>
        <w:rPr>
          <w:color w:val="5D6062"/>
          <w:sz w:val="24"/>
        </w:rPr>
        <w:t>Yer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ve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konum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bildiriminin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z w:val="24"/>
        </w:rPr>
        <w:t>tehlikelerini</w:t>
      </w:r>
      <w:r>
        <w:rPr>
          <w:color w:val="5D6062"/>
          <w:spacing w:val="1"/>
          <w:sz w:val="24"/>
        </w:rPr>
        <w:t xml:space="preserve"> </w:t>
      </w:r>
      <w:r>
        <w:rPr>
          <w:color w:val="5D6062"/>
          <w:spacing w:val="-2"/>
          <w:sz w:val="24"/>
        </w:rPr>
        <w:t>açıklama</w:t>
      </w:r>
    </w:p>
    <w:p w:rsidR="00C5417D" w:rsidRDefault="00EE6B4D">
      <w:pPr>
        <w:pStyle w:val="ListeParagraf"/>
        <w:numPr>
          <w:ilvl w:val="0"/>
          <w:numId w:val="1"/>
        </w:numPr>
        <w:tabs>
          <w:tab w:val="left" w:pos="1273"/>
        </w:tabs>
        <w:spacing w:line="266" w:lineRule="auto"/>
        <w:ind w:right="1140" w:firstLine="0"/>
        <w:rPr>
          <w:sz w:val="24"/>
        </w:rPr>
      </w:pPr>
      <w:r>
        <w:rPr>
          <w:color w:val="5D6062"/>
          <w:sz w:val="24"/>
        </w:rPr>
        <w:t>Dijital ayak izinin önemini vurgulama gibi konularda çocuklarınız ile sohbetler etmeli ve onları bu konularda bilinçlendirmelisiniz.</w:t>
      </w:r>
    </w:p>
    <w:p w:rsidR="00C5417D" w:rsidRDefault="00C5417D">
      <w:pPr>
        <w:pStyle w:val="GvdeMetni"/>
        <w:spacing w:before="7"/>
        <w:rPr>
          <w:sz w:val="26"/>
        </w:rPr>
      </w:pPr>
    </w:p>
    <w:p w:rsidR="00C5417D" w:rsidRDefault="00EE6B4D">
      <w:pPr>
        <w:pStyle w:val="GvdeMetni"/>
        <w:spacing w:line="266" w:lineRule="auto"/>
        <w:ind w:left="1142" w:right="1140"/>
        <w:jc w:val="both"/>
      </w:pPr>
      <w:r>
        <w:rPr>
          <w:color w:val="5D6062"/>
        </w:rPr>
        <w:t>Bu bilinçlendirme çalışmaları sayesinde çocuklar, ergenlik veya yetişkinlik dönemine geçtiklerinde de teknolojiyi doğru kullanan bireyler olacaklardır.</w:t>
      </w:r>
    </w:p>
    <w:p w:rsidR="00C5417D" w:rsidRDefault="00C5417D">
      <w:pPr>
        <w:pStyle w:val="GvdeMetni"/>
        <w:spacing w:before="10"/>
        <w:rPr>
          <w:sz w:val="25"/>
        </w:rPr>
      </w:pPr>
      <w:bookmarkStart w:id="0" w:name="_GoBack"/>
      <w:bookmarkEnd w:id="0"/>
    </w:p>
    <w:sectPr w:rsidR="00C5417D">
      <w:footerReference w:type="default" r:id="rId11"/>
      <w:pgSz w:w="11910" w:h="16840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B4D" w:rsidRDefault="00EE6B4D">
      <w:r>
        <w:separator/>
      </w:r>
    </w:p>
  </w:endnote>
  <w:endnote w:type="continuationSeparator" w:id="0">
    <w:p w:rsidR="00EE6B4D" w:rsidRDefault="00EE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7D" w:rsidRDefault="00EE6B4D">
    <w:pPr>
      <w:pStyle w:val="GvdeMetni"/>
      <w:spacing w:line="14" w:lineRule="auto"/>
      <w:rPr>
        <w:sz w:val="20"/>
      </w:rPr>
    </w:pPr>
    <w:r>
      <w:pict>
        <v:group id="docshapegroup13" o:spid="_x0000_s2049" style="position:absolute;margin-left:0;margin-top:706.45pt;width:595.3pt;height:135.45pt;z-index:-251658240;mso-position-horizontal-relative:page;mso-position-vertical-relative:page" coordorigin=",14129" coordsize="11906,2709">
          <v:shape id="docshape14" o:spid="_x0000_s2052" style="position:absolute;top:14129;width:11906;height:2465" coordorigin=",14129" coordsize="11906,2465" path="m11906,14129l9308,15409r-2151,694l4413,16392,,16504r,90l11906,16194r,-2065xe" fillcolor="#2a6482" stroked="f">
            <v:path arrowok="t"/>
          </v:shape>
          <v:shape id="docshape15" o:spid="_x0000_s2051" style="position:absolute;top:14395;width:11906;height:2173" coordorigin=",14395" coordsize="11906,2173" o:spt="100" adj="0,,0" path="m,16505r,63l3626,16534,,16505xm4644,16525r-1018,9l4439,16541r205,-16xm11906,14395l9334,15666r-2141,662l4644,16525r7262,-66l11906,14395xe" fillcolor="#d0d0d2" stroked="f">
            <v:stroke joinstyle="round"/>
            <v:formulas/>
            <v:path arrowok="t" o:connecttype="segments"/>
          </v:shape>
          <v:shape id="docshape16" o:spid="_x0000_s2050" style="position:absolute;top:14769;width:11906;height:2069" coordorigin=",14769" coordsize="11906,2069" o:spt="100" adj="0,,0" path="m,16506r,332l11906,16838r,-257l4446,16581,,16506xm11906,14769l9341,15860r-2140,561l4446,16581r7460,l11906,14769xe" fillcolor="#e51e42" stroked="f">
            <v:stroke joinstyle="round"/>
            <v:formulas/>
            <v:path arrowok="t" o:connecttype="segments"/>
          </v:shape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7D" w:rsidRDefault="00C5417D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B4D" w:rsidRDefault="00EE6B4D">
      <w:r>
        <w:separator/>
      </w:r>
    </w:p>
  </w:footnote>
  <w:footnote w:type="continuationSeparator" w:id="0">
    <w:p w:rsidR="00EE6B4D" w:rsidRDefault="00EE6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54006"/>
    <w:multiLevelType w:val="hybridMultilevel"/>
    <w:tmpl w:val="B93EF392"/>
    <w:lvl w:ilvl="0" w:tplc="E7786800">
      <w:numFmt w:val="bullet"/>
      <w:lvlText w:val="•"/>
      <w:lvlJc w:val="left"/>
      <w:pPr>
        <w:ind w:left="1142" w:hanging="127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5D6062"/>
        <w:w w:val="100"/>
        <w:sz w:val="24"/>
        <w:szCs w:val="24"/>
        <w:lang w:val="tr-TR" w:eastAsia="en-US" w:bidi="ar-SA"/>
      </w:rPr>
    </w:lvl>
    <w:lvl w:ilvl="1" w:tplc="67769306">
      <w:numFmt w:val="bullet"/>
      <w:lvlText w:val="•"/>
      <w:lvlJc w:val="left"/>
      <w:pPr>
        <w:ind w:left="2216" w:hanging="127"/>
      </w:pPr>
      <w:rPr>
        <w:rFonts w:hint="default"/>
        <w:lang w:val="tr-TR" w:eastAsia="en-US" w:bidi="ar-SA"/>
      </w:rPr>
    </w:lvl>
    <w:lvl w:ilvl="2" w:tplc="E96C8E76">
      <w:numFmt w:val="bullet"/>
      <w:lvlText w:val="•"/>
      <w:lvlJc w:val="left"/>
      <w:pPr>
        <w:ind w:left="3293" w:hanging="127"/>
      </w:pPr>
      <w:rPr>
        <w:rFonts w:hint="default"/>
        <w:lang w:val="tr-TR" w:eastAsia="en-US" w:bidi="ar-SA"/>
      </w:rPr>
    </w:lvl>
    <w:lvl w:ilvl="3" w:tplc="B2CEF48E">
      <w:numFmt w:val="bullet"/>
      <w:lvlText w:val="•"/>
      <w:lvlJc w:val="left"/>
      <w:pPr>
        <w:ind w:left="4369" w:hanging="127"/>
      </w:pPr>
      <w:rPr>
        <w:rFonts w:hint="default"/>
        <w:lang w:val="tr-TR" w:eastAsia="en-US" w:bidi="ar-SA"/>
      </w:rPr>
    </w:lvl>
    <w:lvl w:ilvl="4" w:tplc="7F22C820">
      <w:numFmt w:val="bullet"/>
      <w:lvlText w:val="•"/>
      <w:lvlJc w:val="left"/>
      <w:pPr>
        <w:ind w:left="5446" w:hanging="127"/>
      </w:pPr>
      <w:rPr>
        <w:rFonts w:hint="default"/>
        <w:lang w:val="tr-TR" w:eastAsia="en-US" w:bidi="ar-SA"/>
      </w:rPr>
    </w:lvl>
    <w:lvl w:ilvl="5" w:tplc="0C2EC026">
      <w:numFmt w:val="bullet"/>
      <w:lvlText w:val="•"/>
      <w:lvlJc w:val="left"/>
      <w:pPr>
        <w:ind w:left="6522" w:hanging="127"/>
      </w:pPr>
      <w:rPr>
        <w:rFonts w:hint="default"/>
        <w:lang w:val="tr-TR" w:eastAsia="en-US" w:bidi="ar-SA"/>
      </w:rPr>
    </w:lvl>
    <w:lvl w:ilvl="6" w:tplc="0F1884D4">
      <w:numFmt w:val="bullet"/>
      <w:lvlText w:val="•"/>
      <w:lvlJc w:val="left"/>
      <w:pPr>
        <w:ind w:left="7599" w:hanging="127"/>
      </w:pPr>
      <w:rPr>
        <w:rFonts w:hint="default"/>
        <w:lang w:val="tr-TR" w:eastAsia="en-US" w:bidi="ar-SA"/>
      </w:rPr>
    </w:lvl>
    <w:lvl w:ilvl="7" w:tplc="51A472E0">
      <w:numFmt w:val="bullet"/>
      <w:lvlText w:val="•"/>
      <w:lvlJc w:val="left"/>
      <w:pPr>
        <w:ind w:left="8675" w:hanging="127"/>
      </w:pPr>
      <w:rPr>
        <w:rFonts w:hint="default"/>
        <w:lang w:val="tr-TR" w:eastAsia="en-US" w:bidi="ar-SA"/>
      </w:rPr>
    </w:lvl>
    <w:lvl w:ilvl="8" w:tplc="6006377E">
      <w:numFmt w:val="bullet"/>
      <w:lvlText w:val="•"/>
      <w:lvlJc w:val="left"/>
      <w:pPr>
        <w:ind w:left="9752" w:hanging="12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5417D"/>
    <w:rsid w:val="000D71ED"/>
    <w:rsid w:val="00C5417D"/>
    <w:rsid w:val="00E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yriad Pro" w:eastAsia="Myriad Pro" w:hAnsi="Myriad Pro" w:cs="Myriad Pro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1142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7"/>
      <w:ind w:left="761"/>
    </w:pPr>
    <w:rPr>
      <w:rFonts w:ascii="Arial" w:eastAsia="Arial" w:hAnsi="Arial" w:cs="Arial"/>
      <w:i/>
      <w:iCs/>
      <w:sz w:val="30"/>
      <w:szCs w:val="30"/>
    </w:rPr>
  </w:style>
  <w:style w:type="paragraph" w:styleId="ListeParagraf">
    <w:name w:val="List Paragraph"/>
    <w:basedOn w:val="Normal"/>
    <w:uiPriority w:val="1"/>
    <w:qFormat/>
    <w:pPr>
      <w:spacing w:before="31"/>
      <w:ind w:left="1262" w:hanging="12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yriad Pro" w:eastAsia="Myriad Pro" w:hAnsi="Myriad Pro" w:cs="Myriad Pro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1142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7"/>
      <w:ind w:left="761"/>
    </w:pPr>
    <w:rPr>
      <w:rFonts w:ascii="Arial" w:eastAsia="Arial" w:hAnsi="Arial" w:cs="Arial"/>
      <w:i/>
      <w:iCs/>
      <w:sz w:val="30"/>
      <w:szCs w:val="30"/>
    </w:rPr>
  </w:style>
  <w:style w:type="paragraph" w:styleId="ListeParagraf">
    <w:name w:val="List Paragraph"/>
    <w:basedOn w:val="Normal"/>
    <w:uiPriority w:val="1"/>
    <w:qFormat/>
    <w:pPr>
      <w:spacing w:before="31"/>
      <w:ind w:left="1262" w:hanging="1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İLKOKUL KASIM</vt:lpstr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İLKOKUL KASIM</dc:title>
  <dc:creator>Hp</dc:creator>
  <cp:lastModifiedBy>Hp</cp:lastModifiedBy>
  <cp:revision>2</cp:revision>
  <dcterms:created xsi:type="dcterms:W3CDTF">2022-11-01T11:28:00Z</dcterms:created>
  <dcterms:modified xsi:type="dcterms:W3CDTF">2022-11-01T11:28:00Z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2022-11-01T00:00:00Z</vt:filetime>
  </property>
  <property fmtid="{D5CDD505-2E9C-101B-9397-08002B2CF9AE}" pid="5" name="Producer">
    <vt:lpwstr>Adobe PDF library 10.01</vt:lpwstr>
  </property>
</Properties>
</file>